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3212" w14:textId="69FBF6A4" w:rsidR="00E557AF" w:rsidRPr="00E557AF" w:rsidRDefault="00EF6E7C" w:rsidP="00E557AF">
      <w:pPr>
        <w:shd w:val="clear" w:color="auto" w:fill="FFFFFF"/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EF6E7C">
        <w:drawing>
          <wp:inline distT="0" distB="0" distL="0" distR="0" wp14:anchorId="6FC070C1" wp14:editId="35FF2BB3">
            <wp:extent cx="7229475" cy="2206625"/>
            <wp:effectExtent l="0" t="0" r="9525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9926A" w14:textId="77777777" w:rsidR="00E557AF" w:rsidRDefault="00E557AF" w:rsidP="00E557AF">
      <w:pPr>
        <w:shd w:val="clear" w:color="auto" w:fill="FFFFFF"/>
        <w:tabs>
          <w:tab w:val="center" w:pos="7639"/>
        </w:tabs>
        <w:spacing w:after="0"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972B6FD" w14:textId="77777777" w:rsidR="00E557AF" w:rsidRPr="00C45816" w:rsidRDefault="00E557AF" w:rsidP="00E557AF">
      <w:pPr>
        <w:shd w:val="clear" w:color="auto" w:fill="FFFFFF"/>
        <w:tabs>
          <w:tab w:val="center" w:pos="7639"/>
        </w:tabs>
        <w:spacing w:after="0" w:line="276" w:lineRule="auto"/>
        <w:rPr>
          <w:rFonts w:ascii="Arial" w:eastAsia="Calibri" w:hAnsi="Arial" w:cs="Arial"/>
          <w:b/>
          <w:bCs/>
        </w:rPr>
      </w:pPr>
    </w:p>
    <w:p w14:paraId="30E2DBFB" w14:textId="77777777" w:rsidR="00E557AF" w:rsidRPr="00C45816" w:rsidRDefault="00E557AF" w:rsidP="00E557AF">
      <w:pPr>
        <w:shd w:val="clear" w:color="auto" w:fill="FFFFFF"/>
        <w:tabs>
          <w:tab w:val="center" w:pos="7639"/>
        </w:tabs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C45816">
        <w:rPr>
          <w:rFonts w:ascii="Times New Roman" w:eastAsia="Calibri" w:hAnsi="Times New Roman" w:cs="Times New Roman"/>
          <w:b/>
          <w:bCs/>
        </w:rPr>
        <w:t>ANNO SCOLASTICO __________</w:t>
      </w:r>
      <w:r w:rsidR="009F502A">
        <w:rPr>
          <w:rFonts w:ascii="Times New Roman" w:eastAsia="Calibri" w:hAnsi="Times New Roman" w:cs="Times New Roman"/>
          <w:b/>
          <w:bCs/>
        </w:rPr>
        <w:t>______________</w:t>
      </w:r>
      <w:r w:rsidRPr="00C45816">
        <w:rPr>
          <w:rFonts w:ascii="Times New Roman" w:eastAsia="Calibri" w:hAnsi="Times New Roman" w:cs="Times New Roman"/>
          <w:b/>
          <w:bCs/>
        </w:rPr>
        <w:t xml:space="preserve">     </w:t>
      </w:r>
      <w:r w:rsidRPr="00C45816">
        <w:rPr>
          <w:rFonts w:ascii="Times New Roman" w:eastAsia="Calibri" w:hAnsi="Times New Roman" w:cs="Times New Roman"/>
          <w:b/>
          <w:bCs/>
          <w:u w:val="single"/>
        </w:rPr>
        <w:t>MODELLO DI ADOZIONE DEI LIBRI DI TESTO PER LA SCUOLA PRIMARIA</w:t>
      </w:r>
    </w:p>
    <w:p w14:paraId="0A1DFE62" w14:textId="77777777" w:rsidR="00E557AF" w:rsidRPr="00E557AF" w:rsidRDefault="00E557AF" w:rsidP="00E557AF">
      <w:pPr>
        <w:shd w:val="clear" w:color="auto" w:fill="FFFFFF"/>
        <w:tabs>
          <w:tab w:val="center" w:pos="7639"/>
        </w:tabs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C45816">
        <w:rPr>
          <w:rFonts w:ascii="Times New Roman" w:eastAsia="Calibri" w:hAnsi="Times New Roman" w:cs="Times New Roman"/>
          <w:b/>
          <w:bCs/>
        </w:rPr>
        <w:tab/>
      </w:r>
      <w:r w:rsidRPr="00E557AF">
        <w:rPr>
          <w:rFonts w:ascii="Times New Roman" w:eastAsia="Calibri" w:hAnsi="Times New Roman" w:cs="Times New Roman"/>
          <w:b/>
          <w:bCs/>
        </w:rPr>
        <w:t xml:space="preserve">                       </w:t>
      </w:r>
    </w:p>
    <w:p w14:paraId="3BB4B30B" w14:textId="77777777" w:rsidR="00E557AF" w:rsidRPr="00C45816" w:rsidRDefault="00682F39" w:rsidP="00E557AF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Il team dei docenti delle classi</w:t>
      </w:r>
      <w:r w:rsidR="00E557AF" w:rsidRPr="00C45816">
        <w:rPr>
          <w:rFonts w:ascii="Times New Roman" w:eastAsia="Calibri" w:hAnsi="Times New Roman" w:cs="Times New Roman"/>
          <w:b/>
          <w:bCs/>
        </w:rPr>
        <w:t xml:space="preserve"> _____</w:t>
      </w:r>
      <w:r w:rsidR="009F502A">
        <w:rPr>
          <w:rFonts w:ascii="Times New Roman" w:eastAsia="Calibri" w:hAnsi="Times New Roman" w:cs="Times New Roman"/>
          <w:b/>
          <w:bCs/>
        </w:rPr>
        <w:t>_______</w:t>
      </w:r>
      <w:r w:rsidR="00E557AF" w:rsidRPr="00C45816">
        <w:rPr>
          <w:rFonts w:ascii="Times New Roman" w:eastAsia="Calibri" w:hAnsi="Times New Roman" w:cs="Times New Roman"/>
          <w:b/>
          <w:bCs/>
        </w:rPr>
        <w:t>______</w:t>
      </w:r>
      <w:r>
        <w:rPr>
          <w:rFonts w:ascii="Times New Roman" w:eastAsia="Calibri" w:hAnsi="Times New Roman" w:cs="Times New Roman"/>
          <w:b/>
          <w:bCs/>
        </w:rPr>
        <w:t>___________________</w:t>
      </w:r>
      <w:r w:rsidR="00E557AF" w:rsidRPr="00C45816">
        <w:rPr>
          <w:rFonts w:ascii="Times New Roman" w:eastAsia="Calibri" w:hAnsi="Times New Roman" w:cs="Times New Roman"/>
          <w:b/>
          <w:bCs/>
        </w:rPr>
        <w:t>__della Scuola Primaria di _________________________________________________</w:t>
      </w:r>
    </w:p>
    <w:p w14:paraId="1E4584BD" w14:textId="77777777" w:rsidR="00E557AF" w:rsidRPr="00C45816" w:rsidRDefault="00E557AF" w:rsidP="00E557AF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C45816">
        <w:rPr>
          <w:rFonts w:ascii="Times New Roman" w:eastAsia="Calibri" w:hAnsi="Times New Roman" w:cs="Times New Roman"/>
          <w:b/>
          <w:bCs/>
        </w:rPr>
        <w:t>VISTO</w:t>
      </w:r>
    </w:p>
    <w:p w14:paraId="6C021508" w14:textId="77777777" w:rsidR="00E557AF" w:rsidRPr="00C45816" w:rsidRDefault="00E557AF" w:rsidP="00E557AF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C45816">
        <w:rPr>
          <w:rFonts w:ascii="Times New Roman" w:eastAsia="Calibri" w:hAnsi="Times New Roman" w:cs="Times New Roman"/>
          <w:b/>
          <w:bCs/>
        </w:rPr>
        <w:t>•</w:t>
      </w:r>
      <w:r w:rsidRPr="00C45816">
        <w:rPr>
          <w:rFonts w:ascii="Times New Roman" w:eastAsia="Calibri" w:hAnsi="Times New Roman" w:cs="Times New Roman"/>
          <w:b/>
          <w:bCs/>
        </w:rPr>
        <w:tab/>
        <w:t xml:space="preserve">il D.M. n. 781 del 27 settembre 2013 riguardante la definizione delle caratteristiche tecniche e tecnologiche dei libri di testo e i tetti di spesa per la scuola primaria, la secondaria di primo grado e la secondaria di secondo grado;  </w:t>
      </w:r>
    </w:p>
    <w:p w14:paraId="26EDD3F6" w14:textId="77777777" w:rsidR="00E557AF" w:rsidRPr="00C45816" w:rsidRDefault="00E557AF" w:rsidP="00E557AF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C45816">
        <w:rPr>
          <w:rFonts w:ascii="Times New Roman" w:eastAsia="Calibri" w:hAnsi="Times New Roman" w:cs="Times New Roman"/>
          <w:b/>
          <w:bCs/>
        </w:rPr>
        <w:t>•</w:t>
      </w:r>
      <w:r w:rsidRPr="00C45816">
        <w:rPr>
          <w:rFonts w:ascii="Times New Roman" w:eastAsia="Calibri" w:hAnsi="Times New Roman" w:cs="Times New Roman"/>
          <w:b/>
          <w:bCs/>
        </w:rPr>
        <w:tab/>
        <w:t>la Nota MIUR n. 2581 del 9 aprile 2014 e le successive circolari ministeriali in riferimento all’adozione dei libri di testo;</w:t>
      </w:r>
    </w:p>
    <w:p w14:paraId="0CE9482E" w14:textId="77777777" w:rsidR="00E557AF" w:rsidRPr="00C45816" w:rsidRDefault="00E557AF" w:rsidP="00E557AF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C45816">
        <w:rPr>
          <w:rFonts w:ascii="Times New Roman" w:eastAsia="Calibri" w:hAnsi="Times New Roman" w:cs="Times New Roman"/>
          <w:b/>
          <w:bCs/>
        </w:rPr>
        <w:t>•</w:t>
      </w:r>
      <w:r w:rsidRPr="00C45816">
        <w:rPr>
          <w:rFonts w:ascii="Times New Roman" w:eastAsia="Calibri" w:hAnsi="Times New Roman" w:cs="Times New Roman"/>
          <w:b/>
          <w:bCs/>
        </w:rPr>
        <w:tab/>
        <w:t xml:space="preserve">l'art. 11 della Legge n. 221 del 17 dicembre 2012 relativo ai libri e ai centri scolastici digitali; </w:t>
      </w:r>
    </w:p>
    <w:p w14:paraId="6C82CEF2" w14:textId="77777777" w:rsidR="00E557AF" w:rsidRPr="00C45816" w:rsidRDefault="00E557AF" w:rsidP="00E557AF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C45816">
        <w:rPr>
          <w:rFonts w:ascii="Times New Roman" w:eastAsia="Calibri" w:hAnsi="Times New Roman" w:cs="Times New Roman"/>
          <w:b/>
          <w:bCs/>
        </w:rPr>
        <w:t>•</w:t>
      </w:r>
      <w:r w:rsidRPr="00C45816">
        <w:rPr>
          <w:rFonts w:ascii="Times New Roman" w:eastAsia="Calibri" w:hAnsi="Times New Roman" w:cs="Times New Roman"/>
          <w:b/>
          <w:bCs/>
        </w:rPr>
        <w:tab/>
        <w:t>la Nota MIUR n. 5272 del 12 marzo 2021;</w:t>
      </w:r>
    </w:p>
    <w:p w14:paraId="714A09A1" w14:textId="77777777" w:rsidR="009F502A" w:rsidRDefault="009F502A" w:rsidP="00E557AF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bCs/>
        </w:rPr>
      </w:pPr>
    </w:p>
    <w:p w14:paraId="40605F19" w14:textId="77777777" w:rsidR="00E557AF" w:rsidRPr="00C45816" w:rsidRDefault="009F502A" w:rsidP="00E557AF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TENUTO CONTO </w:t>
      </w:r>
    </w:p>
    <w:p w14:paraId="4C2D146E" w14:textId="77777777" w:rsidR="00E557AF" w:rsidRPr="00C45816" w:rsidRDefault="00E557AF" w:rsidP="00E557AF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C45816">
        <w:rPr>
          <w:rFonts w:ascii="Times New Roman" w:eastAsia="Calibri" w:hAnsi="Times New Roman" w:cs="Times New Roman"/>
          <w:b/>
          <w:bCs/>
        </w:rPr>
        <w:t>•</w:t>
      </w:r>
      <w:r w:rsidRPr="00C45816">
        <w:rPr>
          <w:rFonts w:ascii="Times New Roman" w:eastAsia="Calibri" w:hAnsi="Times New Roman" w:cs="Times New Roman"/>
          <w:b/>
          <w:bCs/>
        </w:rPr>
        <w:tab/>
        <w:t>del piano dell'offerta formativa;</w:t>
      </w:r>
    </w:p>
    <w:p w14:paraId="78758B56" w14:textId="77777777" w:rsidR="00E557AF" w:rsidRPr="00C45816" w:rsidRDefault="00E557AF" w:rsidP="00E557AF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C45816">
        <w:rPr>
          <w:rFonts w:ascii="Times New Roman" w:eastAsia="Calibri" w:hAnsi="Times New Roman" w:cs="Times New Roman"/>
          <w:b/>
          <w:bCs/>
        </w:rPr>
        <w:t>•</w:t>
      </w:r>
      <w:r w:rsidRPr="00C45816">
        <w:rPr>
          <w:rFonts w:ascii="Times New Roman" w:eastAsia="Calibri" w:hAnsi="Times New Roman" w:cs="Times New Roman"/>
          <w:b/>
          <w:bCs/>
        </w:rPr>
        <w:tab/>
        <w:t>dell'interdipendenza tra l'età degli alunni e lo stile espositivo dei testi;</w:t>
      </w:r>
    </w:p>
    <w:p w14:paraId="506F581B" w14:textId="77777777" w:rsidR="00E557AF" w:rsidRPr="00C45816" w:rsidRDefault="00E557AF" w:rsidP="00E557AF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C45816">
        <w:rPr>
          <w:rFonts w:ascii="Times New Roman" w:eastAsia="Calibri" w:hAnsi="Times New Roman" w:cs="Times New Roman"/>
          <w:b/>
          <w:bCs/>
        </w:rPr>
        <w:t>•</w:t>
      </w:r>
      <w:r w:rsidRPr="00C45816">
        <w:rPr>
          <w:rFonts w:ascii="Times New Roman" w:eastAsia="Calibri" w:hAnsi="Times New Roman" w:cs="Times New Roman"/>
          <w:b/>
          <w:bCs/>
        </w:rPr>
        <w:tab/>
        <w:t>della corretta impostazione, sul piano scientifico, degli argomenti trattati;</w:t>
      </w:r>
    </w:p>
    <w:p w14:paraId="5A93D302" w14:textId="77777777" w:rsidR="00E557AF" w:rsidRPr="00C45816" w:rsidRDefault="00E557AF" w:rsidP="00E557AF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C45816">
        <w:rPr>
          <w:rFonts w:ascii="Times New Roman" w:eastAsia="Calibri" w:hAnsi="Times New Roman" w:cs="Times New Roman"/>
          <w:b/>
          <w:bCs/>
        </w:rPr>
        <w:t>•</w:t>
      </w:r>
      <w:r w:rsidRPr="00C45816">
        <w:rPr>
          <w:rFonts w:ascii="Times New Roman" w:eastAsia="Calibri" w:hAnsi="Times New Roman" w:cs="Times New Roman"/>
          <w:b/>
          <w:bCs/>
        </w:rPr>
        <w:tab/>
        <w:t>dell'idoneità a promuovere il senso della ricerca e a far acquisire un personale metodo di studio;</w:t>
      </w:r>
    </w:p>
    <w:p w14:paraId="7412CD57" w14:textId="77777777" w:rsidR="00E557AF" w:rsidRPr="00C45816" w:rsidRDefault="00E557AF" w:rsidP="00E557AF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C45816">
        <w:rPr>
          <w:rFonts w:ascii="Times New Roman" w:eastAsia="Calibri" w:hAnsi="Times New Roman" w:cs="Times New Roman"/>
          <w:b/>
          <w:bCs/>
        </w:rPr>
        <w:t>•</w:t>
      </w:r>
      <w:r w:rsidRPr="00C45816">
        <w:rPr>
          <w:rFonts w:ascii="Times New Roman" w:eastAsia="Calibri" w:hAnsi="Times New Roman" w:cs="Times New Roman"/>
          <w:b/>
          <w:bCs/>
        </w:rPr>
        <w:tab/>
        <w:t>dell'attenzione ai contenuti formativi;</w:t>
      </w:r>
    </w:p>
    <w:p w14:paraId="105C65BD" w14:textId="77777777" w:rsidR="00E557AF" w:rsidRPr="00C45816" w:rsidRDefault="00E557AF" w:rsidP="00E557AF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C45816">
        <w:rPr>
          <w:rFonts w:ascii="Times New Roman" w:eastAsia="Calibri" w:hAnsi="Times New Roman" w:cs="Times New Roman"/>
          <w:b/>
          <w:bCs/>
        </w:rPr>
        <w:t>•</w:t>
      </w:r>
      <w:r w:rsidRPr="00C45816">
        <w:rPr>
          <w:rFonts w:ascii="Times New Roman" w:eastAsia="Calibri" w:hAnsi="Times New Roman" w:cs="Times New Roman"/>
          <w:b/>
          <w:bCs/>
        </w:rPr>
        <w:tab/>
        <w:t>della snellezz</w:t>
      </w:r>
      <w:r w:rsidR="009F502A">
        <w:rPr>
          <w:rFonts w:ascii="Times New Roman" w:eastAsia="Calibri" w:hAnsi="Times New Roman" w:cs="Times New Roman"/>
          <w:b/>
          <w:bCs/>
        </w:rPr>
        <w:t>a, dell'economicità e del peso;</w:t>
      </w:r>
    </w:p>
    <w:p w14:paraId="43B7C320" w14:textId="77777777" w:rsidR="009F502A" w:rsidRDefault="009F502A" w:rsidP="00E557AF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bCs/>
        </w:rPr>
      </w:pPr>
    </w:p>
    <w:p w14:paraId="7BC576B1" w14:textId="77777777" w:rsidR="00E557AF" w:rsidRPr="00C45816" w:rsidRDefault="00E557AF" w:rsidP="00E557AF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C45816">
        <w:rPr>
          <w:rFonts w:ascii="Times New Roman" w:eastAsia="Calibri" w:hAnsi="Times New Roman" w:cs="Times New Roman"/>
          <w:b/>
          <w:bCs/>
        </w:rPr>
        <w:t>ESAMINATI</w:t>
      </w:r>
    </w:p>
    <w:p w14:paraId="61675CDC" w14:textId="77777777" w:rsidR="00E557AF" w:rsidRPr="00E557AF" w:rsidRDefault="00E557AF" w:rsidP="00E557AF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C45816">
        <w:rPr>
          <w:rFonts w:ascii="Times New Roman" w:eastAsia="Calibri" w:hAnsi="Times New Roman" w:cs="Times New Roman"/>
          <w:b/>
          <w:bCs/>
        </w:rPr>
        <w:t>•</w:t>
      </w:r>
      <w:r w:rsidRPr="00C45816">
        <w:rPr>
          <w:rFonts w:ascii="Times New Roman" w:eastAsia="Calibri" w:hAnsi="Times New Roman" w:cs="Times New Roman"/>
          <w:b/>
          <w:bCs/>
        </w:rPr>
        <w:tab/>
        <w:t>i testi in uso e quelli presentati dalle varie case editrici</w:t>
      </w:r>
    </w:p>
    <w:p w14:paraId="556247CD" w14:textId="77777777" w:rsidR="00E557AF" w:rsidRPr="00E557AF" w:rsidRDefault="00E557AF" w:rsidP="00E557AF">
      <w:pPr>
        <w:shd w:val="clear" w:color="auto" w:fill="FFFFFF"/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3669622F" w14:textId="77777777" w:rsidR="00E557AF" w:rsidRDefault="00E557AF" w:rsidP="00E557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0"/>
          <w:sz w:val="20"/>
          <w:szCs w:val="20"/>
          <w:u w:val="single"/>
          <w:lang w:eastAsia="it-IT"/>
        </w:rPr>
      </w:pPr>
    </w:p>
    <w:p w14:paraId="03E86F55" w14:textId="77777777" w:rsidR="00E557AF" w:rsidRDefault="00E557AF" w:rsidP="00E557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0"/>
          <w:sz w:val="20"/>
          <w:szCs w:val="20"/>
          <w:u w:val="single"/>
          <w:lang w:eastAsia="it-IT"/>
        </w:rPr>
      </w:pPr>
    </w:p>
    <w:p w14:paraId="0703C395" w14:textId="193C4294" w:rsidR="00C45816" w:rsidRDefault="00C45816" w:rsidP="00E557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0"/>
          <w:sz w:val="20"/>
          <w:szCs w:val="20"/>
          <w:u w:val="single"/>
          <w:lang w:eastAsia="it-IT"/>
        </w:rPr>
      </w:pPr>
    </w:p>
    <w:p w14:paraId="37D2E55C" w14:textId="77777777" w:rsidR="00EF6E7C" w:rsidRDefault="00EF6E7C" w:rsidP="00E557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0"/>
          <w:sz w:val="20"/>
          <w:szCs w:val="20"/>
          <w:u w:val="single"/>
          <w:lang w:eastAsia="it-IT"/>
        </w:rPr>
      </w:pPr>
    </w:p>
    <w:p w14:paraId="3672EB58" w14:textId="77777777" w:rsidR="00C45816" w:rsidRDefault="00C45816" w:rsidP="00E557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0"/>
          <w:sz w:val="20"/>
          <w:szCs w:val="20"/>
          <w:u w:val="single"/>
          <w:lang w:eastAsia="it-IT"/>
        </w:rPr>
      </w:pPr>
    </w:p>
    <w:p w14:paraId="71BB5BFE" w14:textId="77777777" w:rsidR="00E557AF" w:rsidRPr="00E557AF" w:rsidRDefault="00E557AF" w:rsidP="00E557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0"/>
          <w:sz w:val="20"/>
          <w:szCs w:val="20"/>
          <w:u w:val="single"/>
          <w:lang w:eastAsia="it-IT"/>
        </w:rPr>
      </w:pPr>
      <w:r w:rsidRPr="00E557AF">
        <w:rPr>
          <w:rFonts w:ascii="Times New Roman" w:eastAsia="Times New Roman" w:hAnsi="Times New Roman" w:cs="Times New Roman"/>
          <w:b/>
          <w:kern w:val="20"/>
          <w:sz w:val="20"/>
          <w:szCs w:val="20"/>
          <w:u w:val="single"/>
          <w:lang w:eastAsia="it-IT"/>
        </w:rPr>
        <w:lastRenderedPageBreak/>
        <w:t xml:space="preserve">PROPONE </w:t>
      </w:r>
    </w:p>
    <w:p w14:paraId="3BC514FD" w14:textId="77777777" w:rsidR="00E557AF" w:rsidRPr="00E557AF" w:rsidRDefault="00E557AF" w:rsidP="00E557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20"/>
          <w:sz w:val="20"/>
          <w:szCs w:val="20"/>
          <w:u w:val="single"/>
          <w:lang w:eastAsia="it-IT"/>
        </w:rPr>
      </w:pPr>
    </w:p>
    <w:p w14:paraId="12C2EF2D" w14:textId="77777777" w:rsidR="00E557AF" w:rsidRPr="009F502A" w:rsidRDefault="00E557AF" w:rsidP="00E557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0"/>
          <w:sz w:val="20"/>
          <w:szCs w:val="20"/>
          <w:lang w:eastAsia="it-IT"/>
        </w:rPr>
      </w:pPr>
      <w:r w:rsidRPr="00E557AF">
        <w:rPr>
          <w:rFonts w:ascii="Times New Roman" w:eastAsia="Times New Roman" w:hAnsi="Times New Roman" w:cs="Times New Roman"/>
          <w:kern w:val="20"/>
          <w:sz w:val="20"/>
          <w:szCs w:val="20"/>
          <w:lang w:eastAsia="it-IT"/>
        </w:rPr>
        <w:t xml:space="preserve">  </w:t>
      </w:r>
      <w:r w:rsidRPr="00E557AF">
        <w:rPr>
          <w:rFonts w:ascii="Times New Roman" w:eastAsia="Times New Roman" w:hAnsi="Times New Roman" w:cs="Times New Roman"/>
          <w:b/>
          <w:kern w:val="20"/>
          <w:sz w:val="20"/>
          <w:szCs w:val="20"/>
          <w:lang w:eastAsia="it-IT"/>
        </w:rPr>
        <w:t>di adottare per l’a.s. ________</w:t>
      </w:r>
      <w:r w:rsidR="007D0599">
        <w:rPr>
          <w:rFonts w:ascii="Times New Roman" w:eastAsia="Times New Roman" w:hAnsi="Times New Roman" w:cs="Times New Roman"/>
          <w:b/>
          <w:kern w:val="20"/>
          <w:sz w:val="20"/>
          <w:szCs w:val="20"/>
          <w:lang w:eastAsia="it-IT"/>
        </w:rPr>
        <w:t>_________</w:t>
      </w:r>
      <w:r w:rsidR="007D0599" w:rsidRPr="00E557AF">
        <w:rPr>
          <w:rFonts w:ascii="Times New Roman" w:eastAsia="Times New Roman" w:hAnsi="Times New Roman" w:cs="Times New Roman"/>
          <w:b/>
          <w:kern w:val="20"/>
          <w:sz w:val="20"/>
          <w:szCs w:val="20"/>
          <w:lang w:eastAsia="it-IT"/>
        </w:rPr>
        <w:t>_ i</w:t>
      </w:r>
      <w:r w:rsidRPr="00E557AF">
        <w:rPr>
          <w:rFonts w:ascii="Times New Roman" w:eastAsia="Times New Roman" w:hAnsi="Times New Roman" w:cs="Times New Roman"/>
          <w:b/>
          <w:kern w:val="20"/>
          <w:sz w:val="20"/>
          <w:szCs w:val="20"/>
          <w:lang w:eastAsia="it-IT"/>
        </w:rPr>
        <w:t xml:space="preserve"> seguenti testi:</w:t>
      </w:r>
    </w:p>
    <w:p w14:paraId="5B5E4CD7" w14:textId="77777777" w:rsidR="00E557AF" w:rsidRPr="00E557AF" w:rsidRDefault="00E557AF" w:rsidP="009F502A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kern w:val="20"/>
          <w:sz w:val="20"/>
          <w:szCs w:val="20"/>
          <w:lang w:eastAsia="it-IT"/>
        </w:rPr>
      </w:pPr>
    </w:p>
    <w:tbl>
      <w:tblPr>
        <w:tblW w:w="15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6"/>
        <w:gridCol w:w="2143"/>
        <w:gridCol w:w="2073"/>
        <w:gridCol w:w="2487"/>
        <w:gridCol w:w="81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567"/>
        <w:gridCol w:w="425"/>
        <w:gridCol w:w="354"/>
        <w:gridCol w:w="496"/>
        <w:gridCol w:w="426"/>
        <w:gridCol w:w="425"/>
      </w:tblGrid>
      <w:tr w:rsidR="00E557AF" w:rsidRPr="00E557AF" w14:paraId="0C3AFBCC" w14:textId="77777777" w:rsidTr="00CF1500">
        <w:trPr>
          <w:trHeight w:val="201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6B67C" w14:textId="77777777" w:rsidR="00E557AF" w:rsidRPr="00E557AF" w:rsidRDefault="00E557AF" w:rsidP="00E55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  <w:t>Disciplina</w:t>
            </w:r>
          </w:p>
        </w:tc>
        <w:tc>
          <w:tcPr>
            <w:tcW w:w="214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839FD8" w14:textId="77777777" w:rsidR="00E557AF" w:rsidRPr="00E557AF" w:rsidRDefault="00E557AF" w:rsidP="00E55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  <w:t>Autore</w:t>
            </w:r>
          </w:p>
        </w:tc>
        <w:tc>
          <w:tcPr>
            <w:tcW w:w="207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97F16B" w14:textId="77777777" w:rsidR="00E557AF" w:rsidRPr="00E557AF" w:rsidRDefault="00E557AF" w:rsidP="00E55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248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156871" w14:textId="77777777" w:rsidR="00E557AF" w:rsidRPr="00E557AF" w:rsidRDefault="00E557AF" w:rsidP="00E55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  <w:t>Editore</w:t>
            </w:r>
          </w:p>
        </w:tc>
        <w:tc>
          <w:tcPr>
            <w:tcW w:w="8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49755" w14:textId="77777777" w:rsidR="00E557AF" w:rsidRPr="00E557AF" w:rsidRDefault="00E557AF" w:rsidP="00E55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  <w:t>Prezzo</w:t>
            </w:r>
          </w:p>
        </w:tc>
        <w:tc>
          <w:tcPr>
            <w:tcW w:w="3686" w:type="dxa"/>
            <w:gridSpan w:val="1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E8162" w14:textId="77777777" w:rsidR="00E557AF" w:rsidRPr="00E557AF" w:rsidRDefault="00E557AF" w:rsidP="00E55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  <w:t>Codice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F6367E" w14:textId="77777777" w:rsidR="00E557AF" w:rsidRPr="00E557AF" w:rsidRDefault="00E557AF" w:rsidP="00E55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  <w:t>Nuova</w:t>
            </w:r>
          </w:p>
          <w:p w14:paraId="1795217E" w14:textId="77777777" w:rsidR="00E557AF" w:rsidRPr="00E557AF" w:rsidRDefault="00E557AF" w:rsidP="00E55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  <w:t>Adozione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14:paraId="4F32AE92" w14:textId="77777777" w:rsidR="00E557AF" w:rsidRPr="00E557AF" w:rsidRDefault="00E557AF" w:rsidP="00E55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  <w:t>Possesso</w:t>
            </w:r>
          </w:p>
        </w:tc>
        <w:tc>
          <w:tcPr>
            <w:tcW w:w="851" w:type="dxa"/>
            <w:gridSpan w:val="2"/>
            <w:tcBorders>
              <w:left w:val="single" w:sz="12" w:space="0" w:color="auto"/>
            </w:tcBorders>
          </w:tcPr>
          <w:p w14:paraId="66600209" w14:textId="77777777" w:rsidR="00E557AF" w:rsidRPr="00E557AF" w:rsidRDefault="00E557AF" w:rsidP="00E55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  <w:t xml:space="preserve">Versione </w:t>
            </w:r>
          </w:p>
        </w:tc>
      </w:tr>
      <w:tr w:rsidR="00E557AF" w:rsidRPr="00E557AF" w14:paraId="3B7CF0B2" w14:textId="77777777" w:rsidTr="00656A30">
        <w:trPr>
          <w:trHeight w:val="200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DA837F" w14:textId="77777777" w:rsidR="00E557AF" w:rsidRPr="00E557AF" w:rsidRDefault="00E557AF" w:rsidP="00E55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F3766D" w14:textId="77777777" w:rsidR="00E557AF" w:rsidRPr="00E557AF" w:rsidRDefault="00E557AF" w:rsidP="00E55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0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1324E3" w14:textId="77777777" w:rsidR="00E557AF" w:rsidRPr="00E557AF" w:rsidRDefault="00E557AF" w:rsidP="00E55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4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7B0AE2" w14:textId="77777777" w:rsidR="00E557AF" w:rsidRPr="00E557AF" w:rsidRDefault="00E557AF" w:rsidP="00E55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5D4197" w14:textId="77777777" w:rsidR="00E557AF" w:rsidRPr="00E557AF" w:rsidRDefault="00E557AF" w:rsidP="00E55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3686" w:type="dxa"/>
            <w:gridSpan w:val="1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AA0E40" w14:textId="77777777" w:rsidR="00E557AF" w:rsidRPr="00E557AF" w:rsidRDefault="00E557AF" w:rsidP="00E55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BF1A9A2" w14:textId="77777777" w:rsidR="00E557AF" w:rsidRPr="00E557AF" w:rsidRDefault="00E557AF" w:rsidP="00E55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1057368" w14:textId="77777777" w:rsidR="00E557AF" w:rsidRPr="00E557AF" w:rsidRDefault="00E557AF" w:rsidP="00E55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14:paraId="59294887" w14:textId="77777777" w:rsidR="00E557AF" w:rsidRPr="00E557AF" w:rsidRDefault="00E557AF" w:rsidP="00E55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496" w:type="dxa"/>
            <w:tcBorders>
              <w:right w:val="single" w:sz="12" w:space="0" w:color="auto"/>
            </w:tcBorders>
            <w:vAlign w:val="center"/>
          </w:tcPr>
          <w:p w14:paraId="1FD04487" w14:textId="77777777" w:rsidR="00E557AF" w:rsidRPr="00E557AF" w:rsidRDefault="00E557AF" w:rsidP="00E55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3E1AE96" w14:textId="77777777" w:rsidR="00E557AF" w:rsidRPr="00E557AF" w:rsidRDefault="00E557AF" w:rsidP="00E55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  <w:proofErr w:type="spellStart"/>
            <w:r w:rsidRPr="00E557AF"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  <w:t>mis</w:t>
            </w:r>
            <w:proofErr w:type="spellEnd"/>
          </w:p>
        </w:tc>
        <w:tc>
          <w:tcPr>
            <w:tcW w:w="425" w:type="dxa"/>
          </w:tcPr>
          <w:p w14:paraId="53F3652A" w14:textId="77777777" w:rsidR="00E557AF" w:rsidRPr="00E557AF" w:rsidRDefault="00E557AF" w:rsidP="00E55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  <w:proofErr w:type="spellStart"/>
            <w:r w:rsidRPr="00E557AF"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  <w:t>dig</w:t>
            </w:r>
            <w:proofErr w:type="spellEnd"/>
          </w:p>
        </w:tc>
      </w:tr>
      <w:tr w:rsidR="00C45816" w:rsidRPr="009F502A" w14:paraId="08CFD4C9" w14:textId="77777777" w:rsidTr="00656A30">
        <w:trPr>
          <w:trHeight w:val="313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14:paraId="432AC0D8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tcBorders>
              <w:left w:val="single" w:sz="12" w:space="0" w:color="auto"/>
              <w:right w:val="single" w:sz="12" w:space="0" w:color="auto"/>
            </w:tcBorders>
          </w:tcPr>
          <w:p w14:paraId="5A34F2B0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</w:tcPr>
          <w:p w14:paraId="3C4F2A12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487" w:type="dxa"/>
            <w:tcBorders>
              <w:left w:val="single" w:sz="12" w:space="0" w:color="auto"/>
              <w:right w:val="single" w:sz="12" w:space="0" w:color="auto"/>
            </w:tcBorders>
          </w:tcPr>
          <w:p w14:paraId="440DD01A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14:paraId="60F54DEF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3DBBB785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657C4028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6AB62C60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69D143A7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1C1D4346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29AA9399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0FED0CC8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141010FA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476802C3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7C3ED8AA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120AEC32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4813E626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3E710B2F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1C6D994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495AB88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</w:tcPr>
          <w:p w14:paraId="4CE22CB0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14:paraId="1BD94331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8F36DD0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14:paraId="2DC8BB8D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</w:tr>
      <w:tr w:rsidR="00C45816" w:rsidRPr="009F502A" w14:paraId="772F34A1" w14:textId="77777777" w:rsidTr="00656A30">
        <w:trPr>
          <w:trHeight w:val="261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14:paraId="2822DE37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tcBorders>
              <w:left w:val="single" w:sz="12" w:space="0" w:color="auto"/>
              <w:right w:val="single" w:sz="12" w:space="0" w:color="auto"/>
            </w:tcBorders>
          </w:tcPr>
          <w:p w14:paraId="5CB3AA7D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</w:tcPr>
          <w:p w14:paraId="73A05453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487" w:type="dxa"/>
            <w:tcBorders>
              <w:left w:val="single" w:sz="12" w:space="0" w:color="auto"/>
              <w:right w:val="single" w:sz="12" w:space="0" w:color="auto"/>
            </w:tcBorders>
          </w:tcPr>
          <w:p w14:paraId="68CFE8F7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14:paraId="0B292C77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459B97D0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7D1BE472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3217DA1B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58171ED7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0A070091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49AD61B7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1B8A754F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29C32AA6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3F47D8B4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42514649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430230A4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4610E06A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107E1E60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15FF083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89AAECC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</w:tcPr>
          <w:p w14:paraId="1130C6D1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14:paraId="1747F953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F349DE0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14:paraId="6099611B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</w:tr>
      <w:tr w:rsidR="00C45816" w:rsidRPr="009F502A" w14:paraId="33E8679D" w14:textId="77777777" w:rsidTr="00656A30">
        <w:trPr>
          <w:trHeight w:val="279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14:paraId="6902ECF0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tcBorders>
              <w:left w:val="single" w:sz="12" w:space="0" w:color="auto"/>
              <w:right w:val="single" w:sz="12" w:space="0" w:color="auto"/>
            </w:tcBorders>
          </w:tcPr>
          <w:p w14:paraId="3048951F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</w:tcPr>
          <w:p w14:paraId="6B8D893F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487" w:type="dxa"/>
            <w:tcBorders>
              <w:left w:val="single" w:sz="12" w:space="0" w:color="auto"/>
              <w:right w:val="single" w:sz="12" w:space="0" w:color="auto"/>
            </w:tcBorders>
          </w:tcPr>
          <w:p w14:paraId="2FD71E90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14:paraId="6ABC4AB5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548AFE22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73444C45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1E2EDED1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0726B333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72B552A3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31303060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20BCA1C7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7F970D08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60DBDF85" w14:textId="77777777" w:rsidR="00E557AF" w:rsidRPr="00E557AF" w:rsidRDefault="00C45816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  <w:r w:rsidRPr="009F502A"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  <w:t xml:space="preserve">                  </w:t>
            </w:r>
          </w:p>
        </w:tc>
        <w:tc>
          <w:tcPr>
            <w:tcW w:w="283" w:type="dxa"/>
          </w:tcPr>
          <w:p w14:paraId="6E1AD5A5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1682FD1A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3A348020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0B240F83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173DDCD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510A058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</w:tcPr>
          <w:p w14:paraId="79E42383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14:paraId="40335233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E540E1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14:paraId="74F69CC0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</w:tr>
      <w:tr w:rsidR="00C45816" w:rsidRPr="009F502A" w14:paraId="7FC6C875" w14:textId="77777777" w:rsidTr="00656A30">
        <w:trPr>
          <w:trHeight w:val="283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14:paraId="75DBC13B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tcBorders>
              <w:left w:val="single" w:sz="12" w:space="0" w:color="auto"/>
              <w:right w:val="single" w:sz="12" w:space="0" w:color="auto"/>
            </w:tcBorders>
          </w:tcPr>
          <w:p w14:paraId="0A90F46A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</w:tcPr>
          <w:p w14:paraId="75FD4346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487" w:type="dxa"/>
            <w:tcBorders>
              <w:left w:val="single" w:sz="12" w:space="0" w:color="auto"/>
              <w:right w:val="single" w:sz="12" w:space="0" w:color="auto"/>
            </w:tcBorders>
          </w:tcPr>
          <w:p w14:paraId="100ABA30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14:paraId="06956A54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2D1CD668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465A2EF8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0CC8BC1C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0BE533C0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72FEFB5A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3AFDAB26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309BA999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5EC60F6C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6F4A8EF4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1A5B15FD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33673B64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1A5E32D0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2AD013FB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B9B436D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E766BC3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</w:tcPr>
          <w:p w14:paraId="0010F667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14:paraId="25C989BD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FB5D39B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14:paraId="3D83AE69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</w:tr>
      <w:tr w:rsidR="00C45816" w:rsidRPr="009F502A" w14:paraId="20AFC290" w14:textId="77777777" w:rsidTr="00656A30">
        <w:trPr>
          <w:trHeight w:val="259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14:paraId="08053A4D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tcBorders>
              <w:left w:val="single" w:sz="12" w:space="0" w:color="auto"/>
              <w:right w:val="single" w:sz="12" w:space="0" w:color="auto"/>
            </w:tcBorders>
          </w:tcPr>
          <w:p w14:paraId="4B9A50F2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</w:tcPr>
          <w:p w14:paraId="7A203DDC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487" w:type="dxa"/>
            <w:tcBorders>
              <w:left w:val="single" w:sz="12" w:space="0" w:color="auto"/>
              <w:right w:val="single" w:sz="12" w:space="0" w:color="auto"/>
            </w:tcBorders>
          </w:tcPr>
          <w:p w14:paraId="41F21AFB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14:paraId="0001E4FB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63BA23D5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76FD9A7D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7A1C9BA0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368B50D2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19A86055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6B8460C3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50810868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012C6975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1FD661A8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7E6D2DB0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3D7EC577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436A4683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5F1FF916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8A3B79A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BC77D63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</w:tcPr>
          <w:p w14:paraId="5F223520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14:paraId="3E5CF7B3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F975729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14:paraId="3BF77E29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</w:tr>
      <w:tr w:rsidR="00C45816" w:rsidRPr="009F502A" w14:paraId="5F137744" w14:textId="77777777" w:rsidTr="00656A30">
        <w:trPr>
          <w:trHeight w:val="335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14:paraId="11C7D5B9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tcBorders>
              <w:left w:val="single" w:sz="12" w:space="0" w:color="auto"/>
              <w:right w:val="single" w:sz="12" w:space="0" w:color="auto"/>
            </w:tcBorders>
          </w:tcPr>
          <w:p w14:paraId="3A5ED1A8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</w:tcPr>
          <w:p w14:paraId="629DDD64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487" w:type="dxa"/>
            <w:tcBorders>
              <w:left w:val="single" w:sz="12" w:space="0" w:color="auto"/>
              <w:right w:val="single" w:sz="12" w:space="0" w:color="auto"/>
            </w:tcBorders>
          </w:tcPr>
          <w:p w14:paraId="5D432A7B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14:paraId="74C192C3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41283A20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3F4ABE0F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316A1686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4DEEDAAF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5F485AC4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75CF0052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214C31F1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0324B09D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31982425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34AF6042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470C9307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48713F38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3B9332B7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90D7B7D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5471831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</w:tcPr>
          <w:p w14:paraId="0377E8F8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14:paraId="2A312B6A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B5B59A0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14:paraId="3A8A19FB" w14:textId="77777777"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</w:tr>
    </w:tbl>
    <w:p w14:paraId="08D357AE" w14:textId="77777777" w:rsidR="007F5942" w:rsidRDefault="007F5942" w:rsidP="007F5942">
      <w:pPr>
        <w:tabs>
          <w:tab w:val="left" w:pos="6060"/>
        </w:tabs>
        <w:spacing w:after="0" w:line="240" w:lineRule="auto"/>
        <w:jc w:val="center"/>
        <w:rPr>
          <w:b/>
          <w:sz w:val="20"/>
          <w:szCs w:val="20"/>
        </w:rPr>
      </w:pPr>
    </w:p>
    <w:p w14:paraId="2ED757DF" w14:textId="77777777" w:rsidR="007F5942" w:rsidRDefault="00E557AF" w:rsidP="007F5942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E557A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MOTIVAZIONE DELLA PROPOSTA</w:t>
      </w:r>
    </w:p>
    <w:p w14:paraId="1652DF8E" w14:textId="77777777" w:rsidR="00E557AF" w:rsidRPr="00E557AF" w:rsidRDefault="007F5942" w:rsidP="00E557AF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       </w:t>
      </w:r>
    </w:p>
    <w:tbl>
      <w:tblPr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7"/>
        <w:gridCol w:w="541"/>
        <w:gridCol w:w="566"/>
        <w:gridCol w:w="955"/>
      </w:tblGrid>
      <w:tr w:rsidR="007F5942" w:rsidRPr="00E557AF" w14:paraId="430C3E33" w14:textId="77777777" w:rsidTr="007F5942">
        <w:trPr>
          <w:trHeight w:val="303"/>
        </w:trPr>
        <w:tc>
          <w:tcPr>
            <w:tcW w:w="10407" w:type="dxa"/>
          </w:tcPr>
          <w:p w14:paraId="04570063" w14:textId="77777777" w:rsidR="007F5942" w:rsidRPr="00E557AF" w:rsidRDefault="007F5942" w:rsidP="007F5942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Segnare con una x la voce che si vuole indicare</w:t>
            </w:r>
          </w:p>
        </w:tc>
        <w:tc>
          <w:tcPr>
            <w:tcW w:w="541" w:type="dxa"/>
          </w:tcPr>
          <w:p w14:paraId="18B6997A" w14:textId="77777777" w:rsidR="007F5942" w:rsidRPr="00E557AF" w:rsidRDefault="007F5942" w:rsidP="007F5942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Si          </w:t>
            </w:r>
          </w:p>
        </w:tc>
        <w:tc>
          <w:tcPr>
            <w:tcW w:w="566" w:type="dxa"/>
          </w:tcPr>
          <w:p w14:paraId="302AAA0C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955" w:type="dxa"/>
          </w:tcPr>
          <w:p w14:paraId="6FCA6832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In parte</w:t>
            </w:r>
          </w:p>
        </w:tc>
      </w:tr>
      <w:tr w:rsidR="007F5942" w:rsidRPr="00E557AF" w14:paraId="5F0433D5" w14:textId="77777777" w:rsidTr="007F5942">
        <w:trPr>
          <w:trHeight w:val="303"/>
        </w:trPr>
        <w:tc>
          <w:tcPr>
            <w:tcW w:w="10407" w:type="dxa"/>
          </w:tcPr>
          <w:p w14:paraId="47BB0411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Coerenza alle attese formative delineate nel   P.T.O.F</w:t>
            </w:r>
          </w:p>
        </w:tc>
        <w:tc>
          <w:tcPr>
            <w:tcW w:w="541" w:type="dxa"/>
          </w:tcPr>
          <w:p w14:paraId="6C97DC56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66" w:type="dxa"/>
          </w:tcPr>
          <w:p w14:paraId="18ECB91E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55" w:type="dxa"/>
          </w:tcPr>
          <w:p w14:paraId="4C8680B3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F5942" w:rsidRPr="00E557AF" w14:paraId="0F36D4D5" w14:textId="77777777" w:rsidTr="007F5942">
        <w:tc>
          <w:tcPr>
            <w:tcW w:w="10407" w:type="dxa"/>
          </w:tcPr>
          <w:p w14:paraId="3F45664B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Il testo risulta adeguato al P.T.O.F</w:t>
            </w:r>
          </w:p>
        </w:tc>
        <w:tc>
          <w:tcPr>
            <w:tcW w:w="541" w:type="dxa"/>
          </w:tcPr>
          <w:p w14:paraId="64722502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66" w:type="dxa"/>
          </w:tcPr>
          <w:p w14:paraId="0A02AECC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55" w:type="dxa"/>
          </w:tcPr>
          <w:p w14:paraId="23F87F42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F5942" w:rsidRPr="00E557AF" w14:paraId="5F67C176" w14:textId="77777777" w:rsidTr="007F5942">
        <w:tc>
          <w:tcPr>
            <w:tcW w:w="10407" w:type="dxa"/>
          </w:tcPr>
          <w:p w14:paraId="458F984A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Il testo risulta adeguato al progetto educativo del docente</w:t>
            </w:r>
          </w:p>
        </w:tc>
        <w:tc>
          <w:tcPr>
            <w:tcW w:w="541" w:type="dxa"/>
          </w:tcPr>
          <w:p w14:paraId="30D22F77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66" w:type="dxa"/>
          </w:tcPr>
          <w:p w14:paraId="0A73C73E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55" w:type="dxa"/>
          </w:tcPr>
          <w:p w14:paraId="16AF554A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F5942" w:rsidRPr="00E557AF" w14:paraId="148C4E15" w14:textId="77777777" w:rsidTr="007F5942">
        <w:tc>
          <w:tcPr>
            <w:tcW w:w="10407" w:type="dxa"/>
          </w:tcPr>
          <w:p w14:paraId="2A75B3F2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Il testo risulta rispondente alle Indicazioni Nazionali</w:t>
            </w:r>
          </w:p>
        </w:tc>
        <w:tc>
          <w:tcPr>
            <w:tcW w:w="541" w:type="dxa"/>
          </w:tcPr>
          <w:p w14:paraId="008509DC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66" w:type="dxa"/>
          </w:tcPr>
          <w:p w14:paraId="0AD7E037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55" w:type="dxa"/>
          </w:tcPr>
          <w:p w14:paraId="16C166AA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F5942" w:rsidRPr="00E557AF" w14:paraId="3510CB8B" w14:textId="77777777" w:rsidTr="007F5942">
        <w:tc>
          <w:tcPr>
            <w:tcW w:w="10407" w:type="dxa"/>
          </w:tcPr>
          <w:p w14:paraId="659C2DF1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Lo stile espositivo è adeguato all’età degli alunni</w:t>
            </w:r>
          </w:p>
        </w:tc>
        <w:tc>
          <w:tcPr>
            <w:tcW w:w="541" w:type="dxa"/>
          </w:tcPr>
          <w:p w14:paraId="339B627C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66" w:type="dxa"/>
          </w:tcPr>
          <w:p w14:paraId="6B1E0ECE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55" w:type="dxa"/>
          </w:tcPr>
          <w:p w14:paraId="7B2AD3EB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F5942" w:rsidRPr="00E557AF" w14:paraId="2D854C1A" w14:textId="77777777" w:rsidTr="007F5942">
        <w:tc>
          <w:tcPr>
            <w:tcW w:w="10407" w:type="dxa"/>
          </w:tcPr>
          <w:p w14:paraId="605D5FFF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La grafica e l’impaginazione sono adeguate all’età degli alunni</w:t>
            </w:r>
          </w:p>
        </w:tc>
        <w:tc>
          <w:tcPr>
            <w:tcW w:w="541" w:type="dxa"/>
          </w:tcPr>
          <w:p w14:paraId="7938A4EE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66" w:type="dxa"/>
          </w:tcPr>
          <w:p w14:paraId="0D1C42DD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55" w:type="dxa"/>
          </w:tcPr>
          <w:p w14:paraId="103DCA44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F5942" w:rsidRPr="00E557AF" w14:paraId="1A1A5B34" w14:textId="77777777" w:rsidTr="007F5942">
        <w:tc>
          <w:tcPr>
            <w:tcW w:w="10407" w:type="dxa"/>
          </w:tcPr>
          <w:p w14:paraId="6DC53A2A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Le discipline sono esposte in modo organico e coerente</w:t>
            </w:r>
          </w:p>
        </w:tc>
        <w:tc>
          <w:tcPr>
            <w:tcW w:w="541" w:type="dxa"/>
          </w:tcPr>
          <w:p w14:paraId="42554A5B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66" w:type="dxa"/>
          </w:tcPr>
          <w:p w14:paraId="5D124A84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55" w:type="dxa"/>
          </w:tcPr>
          <w:p w14:paraId="21C19268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F5942" w:rsidRPr="00E557AF" w14:paraId="323B1C6F" w14:textId="77777777" w:rsidTr="007F5942">
        <w:tc>
          <w:tcPr>
            <w:tcW w:w="10407" w:type="dxa"/>
          </w:tcPr>
          <w:p w14:paraId="00298EF2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Sono evidenziate le relazioni tra concetti e con altre discipline</w:t>
            </w:r>
          </w:p>
        </w:tc>
        <w:tc>
          <w:tcPr>
            <w:tcW w:w="541" w:type="dxa"/>
          </w:tcPr>
          <w:p w14:paraId="555D7E1A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66" w:type="dxa"/>
          </w:tcPr>
          <w:p w14:paraId="7EBBA161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55" w:type="dxa"/>
          </w:tcPr>
          <w:p w14:paraId="7F2B1114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F5942" w:rsidRPr="00E557AF" w14:paraId="058129A5" w14:textId="77777777" w:rsidTr="007F5942">
        <w:tc>
          <w:tcPr>
            <w:tcW w:w="10407" w:type="dxa"/>
          </w:tcPr>
          <w:p w14:paraId="20BEA505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Sollecita l’acquisizione di un personale metodo di studio</w:t>
            </w:r>
          </w:p>
        </w:tc>
        <w:tc>
          <w:tcPr>
            <w:tcW w:w="541" w:type="dxa"/>
          </w:tcPr>
          <w:p w14:paraId="4CCD6A5C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66" w:type="dxa"/>
          </w:tcPr>
          <w:p w14:paraId="7F763870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55" w:type="dxa"/>
          </w:tcPr>
          <w:p w14:paraId="75602BE7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F5942" w:rsidRPr="00E557AF" w14:paraId="47BB3266" w14:textId="77777777" w:rsidTr="007F5942">
        <w:tc>
          <w:tcPr>
            <w:tcW w:w="10407" w:type="dxa"/>
          </w:tcPr>
          <w:p w14:paraId="472741A2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Il testo è idoneo a sviluppare interesse verso la disciplina</w:t>
            </w:r>
          </w:p>
        </w:tc>
        <w:tc>
          <w:tcPr>
            <w:tcW w:w="541" w:type="dxa"/>
          </w:tcPr>
          <w:p w14:paraId="480DC183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66" w:type="dxa"/>
          </w:tcPr>
          <w:p w14:paraId="52C59A60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55" w:type="dxa"/>
          </w:tcPr>
          <w:p w14:paraId="01C04246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F5942" w:rsidRPr="00E557AF" w14:paraId="074E3E8E" w14:textId="77777777" w:rsidTr="007F5942">
        <w:tc>
          <w:tcPr>
            <w:tcW w:w="10407" w:type="dxa"/>
          </w:tcPr>
          <w:p w14:paraId="73894B05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Presenta note, illustrazioni, richiami o schemi adeguati a facilitare la comprensione del testo</w:t>
            </w:r>
          </w:p>
        </w:tc>
        <w:tc>
          <w:tcPr>
            <w:tcW w:w="541" w:type="dxa"/>
          </w:tcPr>
          <w:p w14:paraId="750FF919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66" w:type="dxa"/>
          </w:tcPr>
          <w:p w14:paraId="00D41EB6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55" w:type="dxa"/>
          </w:tcPr>
          <w:p w14:paraId="64AACB83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F5942" w:rsidRPr="00E557AF" w14:paraId="3C8DEC27" w14:textId="77777777" w:rsidTr="007F5942">
        <w:tc>
          <w:tcPr>
            <w:tcW w:w="10407" w:type="dxa"/>
          </w:tcPr>
          <w:p w14:paraId="5FC283FB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Indica altre fonti alle quali è possibile attingere per ulteriori approfondimenti</w:t>
            </w:r>
          </w:p>
        </w:tc>
        <w:tc>
          <w:tcPr>
            <w:tcW w:w="541" w:type="dxa"/>
          </w:tcPr>
          <w:p w14:paraId="444E2F71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66" w:type="dxa"/>
          </w:tcPr>
          <w:p w14:paraId="067ED42D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55" w:type="dxa"/>
          </w:tcPr>
          <w:p w14:paraId="4A9E78D2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F5942" w:rsidRPr="00E557AF" w14:paraId="4AE50007" w14:textId="77777777" w:rsidTr="007F5942">
        <w:tc>
          <w:tcPr>
            <w:tcW w:w="10407" w:type="dxa"/>
          </w:tcPr>
          <w:p w14:paraId="2BA9622B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E’ integrato o arricchito da strumenti informatici e multimediali</w:t>
            </w:r>
          </w:p>
        </w:tc>
        <w:tc>
          <w:tcPr>
            <w:tcW w:w="541" w:type="dxa"/>
          </w:tcPr>
          <w:p w14:paraId="1C27E8D6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66" w:type="dxa"/>
          </w:tcPr>
          <w:p w14:paraId="421C0BB8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55" w:type="dxa"/>
          </w:tcPr>
          <w:p w14:paraId="48FA719A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F5942" w:rsidRPr="00E557AF" w14:paraId="2518088A" w14:textId="77777777" w:rsidTr="007F5942">
        <w:tc>
          <w:tcPr>
            <w:tcW w:w="10407" w:type="dxa"/>
          </w:tcPr>
          <w:p w14:paraId="4E3EF9A3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Sono presenti forme di pubblicità ingannevoli</w:t>
            </w:r>
          </w:p>
        </w:tc>
        <w:tc>
          <w:tcPr>
            <w:tcW w:w="541" w:type="dxa"/>
          </w:tcPr>
          <w:p w14:paraId="60FBCE09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66" w:type="dxa"/>
          </w:tcPr>
          <w:p w14:paraId="371C17B8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55" w:type="dxa"/>
          </w:tcPr>
          <w:p w14:paraId="4BC6CFA0" w14:textId="77777777"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14:paraId="260C60B0" w14:textId="77777777" w:rsidR="00E557AF" w:rsidRPr="00E557AF" w:rsidRDefault="00E557AF" w:rsidP="009F502A">
      <w:pPr>
        <w:tabs>
          <w:tab w:val="left" w:pos="606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3E60F83" w14:textId="77777777" w:rsidR="00E557AF" w:rsidRPr="00E557AF" w:rsidRDefault="00E557AF" w:rsidP="00E557AF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557A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Data___________________                                                                                       </w:t>
      </w:r>
      <w:r w:rsidR="00C4581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                                 </w:t>
      </w:r>
      <w:r w:rsidR="009F50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</w:t>
      </w:r>
      <w:r w:rsidR="00C4581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9F502A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dei Docenti</w:t>
      </w:r>
      <w:r w:rsidRPr="00E557AF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14:paraId="6BEDEAAE" w14:textId="77777777" w:rsidR="00E557AF" w:rsidRPr="00E557AF" w:rsidRDefault="00E557AF" w:rsidP="00E557AF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557AF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14:paraId="21510A1A" w14:textId="77777777" w:rsidR="009E31CF" w:rsidRPr="00C45816" w:rsidRDefault="009E31CF" w:rsidP="009F502A">
      <w:pPr>
        <w:tabs>
          <w:tab w:val="left" w:pos="10260"/>
        </w:tabs>
        <w:jc w:val="right"/>
        <w:rPr>
          <w:sz w:val="20"/>
          <w:szCs w:val="20"/>
        </w:rPr>
      </w:pPr>
    </w:p>
    <w:sectPr w:rsidR="009E31CF" w:rsidRPr="00C45816" w:rsidSect="009F502A">
      <w:pgSz w:w="16838" w:h="11906" w:orient="landscape"/>
      <w:pgMar w:top="284" w:right="42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7AF"/>
    <w:rsid w:val="001276A3"/>
    <w:rsid w:val="00656A30"/>
    <w:rsid w:val="00682F39"/>
    <w:rsid w:val="007D0599"/>
    <w:rsid w:val="007F5942"/>
    <w:rsid w:val="009E31CF"/>
    <w:rsid w:val="009F502A"/>
    <w:rsid w:val="00C45816"/>
    <w:rsid w:val="00CF1500"/>
    <w:rsid w:val="00E557AF"/>
    <w:rsid w:val="00EE7C5A"/>
    <w:rsid w:val="00E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6784"/>
  <w15:chartTrackingRefBased/>
  <w15:docId w15:val="{76B99CED-551E-4201-AF88-CA0695AA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5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5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5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Iannece</dc:creator>
  <cp:keywords/>
  <dc:description/>
  <cp:lastModifiedBy>Armando Iannece</cp:lastModifiedBy>
  <cp:revision>2</cp:revision>
  <cp:lastPrinted>2022-04-27T08:26:00Z</cp:lastPrinted>
  <dcterms:created xsi:type="dcterms:W3CDTF">2024-04-22T09:15:00Z</dcterms:created>
  <dcterms:modified xsi:type="dcterms:W3CDTF">2024-04-22T09:15:00Z</dcterms:modified>
</cp:coreProperties>
</file>