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41" w:rsidRDefault="00F10A41" w:rsidP="000459F8">
      <w:pPr>
        <w:jc w:val="center"/>
        <w:rPr>
          <w:rFonts w:ascii="Arial" w:hAnsi="Arial" w:cs="Arial"/>
          <w:b/>
        </w:rPr>
      </w:pPr>
      <w:r>
        <w:rPr>
          <w:rFonts w:ascii="Calibri" w:eastAsia="Calibri" w:hAnsi="Calibri" w:cs="Calibri"/>
          <w:noProof/>
          <w:lang w:eastAsia="it-IT"/>
        </w:rPr>
        <w:drawing>
          <wp:inline distT="0" distB="0" distL="0" distR="0" wp14:anchorId="5AF3654F" wp14:editId="46827C96">
            <wp:extent cx="6059007" cy="1041419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9007" cy="10414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10A41" w:rsidRPr="00F97EF0" w:rsidRDefault="00F10A41" w:rsidP="00F10A41">
      <w:pPr>
        <w:spacing w:before="67" w:after="0" w:line="244" w:lineRule="auto"/>
        <w:ind w:left="2503" w:right="2528"/>
        <w:jc w:val="center"/>
        <w:rPr>
          <w:rFonts w:ascii="Arial" w:hAnsi="Arial" w:cs="Arial"/>
          <w:b/>
          <w:sz w:val="18"/>
          <w:szCs w:val="18"/>
        </w:rPr>
      </w:pPr>
      <w:r w:rsidRPr="00F97EF0">
        <w:rPr>
          <w:rFonts w:ascii="Arial" w:hAnsi="Arial" w:cs="Arial"/>
          <w:b/>
          <w:sz w:val="18"/>
          <w:szCs w:val="18"/>
        </w:rPr>
        <w:t>Ministero dell’Istruzione, dell’Università e della Ricerca</w:t>
      </w:r>
    </w:p>
    <w:p w:rsidR="00F10A41" w:rsidRPr="00F97EF0" w:rsidRDefault="00F10A41" w:rsidP="00F10A41">
      <w:pPr>
        <w:spacing w:before="67" w:after="0" w:line="244" w:lineRule="auto"/>
        <w:ind w:left="2503" w:right="2528"/>
        <w:jc w:val="center"/>
        <w:rPr>
          <w:rFonts w:ascii="Arial" w:hAnsi="Arial" w:cs="Arial"/>
          <w:b/>
          <w:sz w:val="18"/>
          <w:szCs w:val="18"/>
        </w:rPr>
      </w:pPr>
      <w:r w:rsidRPr="00F97EF0">
        <w:rPr>
          <w:rFonts w:ascii="Arial" w:hAnsi="Arial" w:cs="Arial"/>
          <w:b/>
          <w:sz w:val="18"/>
          <w:szCs w:val="18"/>
        </w:rPr>
        <w:t xml:space="preserve"> ISTITUTO COMPRENSIVO STATALE “BUONARROTI”</w:t>
      </w:r>
    </w:p>
    <w:p w:rsidR="00F10A41" w:rsidRPr="00F97EF0" w:rsidRDefault="00F10A41" w:rsidP="00F10A41">
      <w:pPr>
        <w:spacing w:after="0" w:line="244" w:lineRule="auto"/>
        <w:ind w:left="1739" w:right="1873"/>
        <w:jc w:val="center"/>
        <w:rPr>
          <w:rFonts w:ascii="Arial" w:hAnsi="Arial" w:cs="Arial"/>
          <w:sz w:val="18"/>
          <w:szCs w:val="18"/>
        </w:rPr>
      </w:pPr>
      <w:r w:rsidRPr="00F97EF0">
        <w:rPr>
          <w:rFonts w:ascii="Arial" w:hAnsi="Arial" w:cs="Arial"/>
          <w:sz w:val="18"/>
          <w:szCs w:val="18"/>
        </w:rPr>
        <w:t>Via Luigi Salma, 53 - 20094 Corsico (MI) tel. 02.4471805 - fax 02.4408308</w:t>
      </w:r>
    </w:p>
    <w:p w:rsidR="00F10A41" w:rsidRPr="00F97EF0" w:rsidRDefault="00F10A41" w:rsidP="00F10A41">
      <w:pPr>
        <w:spacing w:after="0" w:line="244" w:lineRule="auto"/>
        <w:ind w:left="1739" w:right="1873"/>
        <w:jc w:val="center"/>
        <w:rPr>
          <w:rFonts w:ascii="Arial" w:hAnsi="Arial" w:cs="Arial"/>
          <w:sz w:val="18"/>
          <w:szCs w:val="18"/>
        </w:rPr>
      </w:pPr>
      <w:r w:rsidRPr="00F97EF0">
        <w:rPr>
          <w:rFonts w:ascii="Arial" w:hAnsi="Arial" w:cs="Arial"/>
          <w:sz w:val="18"/>
          <w:szCs w:val="18"/>
        </w:rPr>
        <w:t xml:space="preserve"> </w:t>
      </w:r>
      <w:r w:rsidRPr="005165AE">
        <w:rPr>
          <w:rFonts w:ascii="Arial" w:hAnsi="Arial" w:cs="Arial"/>
          <w:sz w:val="18"/>
          <w:szCs w:val="18"/>
          <w:lang w:val="en-US"/>
        </w:rPr>
        <w:t xml:space="preserve">email: </w:t>
      </w:r>
      <w:hyperlink r:id="rId8">
        <w:r w:rsidRPr="005165AE">
          <w:rPr>
            <w:rFonts w:ascii="Arial" w:hAnsi="Arial" w:cs="Arial"/>
            <w:color w:val="000080"/>
            <w:sz w:val="18"/>
            <w:szCs w:val="18"/>
            <w:u w:val="single"/>
            <w:lang w:val="en-US"/>
          </w:rPr>
          <w:t>miic88800v@istruzione.it</w:t>
        </w:r>
      </w:hyperlink>
      <w:r w:rsidRPr="005165AE">
        <w:rPr>
          <w:rFonts w:ascii="Arial" w:hAnsi="Arial" w:cs="Arial"/>
          <w:sz w:val="18"/>
          <w:szCs w:val="18"/>
          <w:lang w:val="en-US"/>
        </w:rPr>
        <w:t xml:space="preserve">; </w:t>
      </w:r>
      <w:proofErr w:type="spellStart"/>
      <w:r w:rsidRPr="005165AE">
        <w:rPr>
          <w:rFonts w:ascii="Arial" w:hAnsi="Arial" w:cs="Arial"/>
          <w:sz w:val="18"/>
          <w:szCs w:val="18"/>
          <w:lang w:val="en-US"/>
        </w:rPr>
        <w:t>p.e.c</w:t>
      </w:r>
      <w:proofErr w:type="spellEnd"/>
      <w:r w:rsidRPr="005165AE">
        <w:rPr>
          <w:rFonts w:ascii="Arial" w:hAnsi="Arial" w:cs="Arial"/>
          <w:sz w:val="18"/>
          <w:szCs w:val="18"/>
          <w:lang w:val="en-US"/>
        </w:rPr>
        <w:t xml:space="preserve">. </w:t>
      </w:r>
      <w:hyperlink r:id="rId9">
        <w:r w:rsidRPr="00F97EF0">
          <w:rPr>
            <w:rFonts w:ascii="Arial" w:hAnsi="Arial" w:cs="Arial"/>
            <w:color w:val="000080"/>
            <w:sz w:val="18"/>
            <w:szCs w:val="18"/>
            <w:u w:val="single"/>
          </w:rPr>
          <w:t>miic88800v@pec.istruzione.it</w:t>
        </w:r>
      </w:hyperlink>
    </w:p>
    <w:p w:rsidR="00F10A41" w:rsidRPr="00F97EF0" w:rsidRDefault="00583BA8" w:rsidP="00F10A41">
      <w:pPr>
        <w:spacing w:after="0"/>
        <w:jc w:val="center"/>
        <w:rPr>
          <w:rFonts w:ascii="Arial" w:hAnsi="Arial" w:cs="Arial"/>
          <w:b/>
        </w:rPr>
      </w:pPr>
      <w:hyperlink r:id="rId10" w:history="1">
        <w:r w:rsidR="008017E2" w:rsidRPr="00F32372">
          <w:rPr>
            <w:rStyle w:val="Collegamentoipertestuale"/>
            <w:rFonts w:ascii="Arial" w:hAnsi="Arial" w:cs="Arial"/>
            <w:sz w:val="18"/>
            <w:szCs w:val="18"/>
          </w:rPr>
          <w:t>www.icbuonarroticorsico.edu.it</w:t>
        </w:r>
      </w:hyperlink>
    </w:p>
    <w:p w:rsidR="00F10A41" w:rsidRPr="00F97EF0" w:rsidRDefault="00F10A41" w:rsidP="000459F8">
      <w:pPr>
        <w:jc w:val="center"/>
        <w:rPr>
          <w:rFonts w:ascii="Arial" w:hAnsi="Arial" w:cs="Arial"/>
          <w:b/>
        </w:rPr>
      </w:pPr>
    </w:p>
    <w:p w:rsidR="00F10A41" w:rsidRPr="00F97EF0" w:rsidRDefault="00F10A41" w:rsidP="00F10A41">
      <w:pPr>
        <w:spacing w:before="1" w:line="246" w:lineRule="auto"/>
        <w:ind w:left="1816" w:right="1831"/>
        <w:jc w:val="center"/>
        <w:rPr>
          <w:rFonts w:ascii="Arial" w:hAnsi="Arial" w:cs="Arial"/>
          <w:b/>
        </w:rPr>
      </w:pPr>
      <w:r w:rsidRPr="00F97EF0">
        <w:rPr>
          <w:rFonts w:ascii="Arial" w:hAnsi="Arial" w:cs="Arial"/>
          <w:b/>
        </w:rPr>
        <w:t>VERBA</w:t>
      </w:r>
      <w:r w:rsidR="00583BA8">
        <w:rPr>
          <w:rFonts w:ascii="Arial" w:hAnsi="Arial" w:cs="Arial"/>
          <w:b/>
        </w:rPr>
        <w:t>LE DEL CONSIGLIO DI ISTITUTO N.3</w:t>
      </w:r>
    </w:p>
    <w:p w:rsidR="00F10A41" w:rsidRPr="00F97EF0" w:rsidRDefault="00F10A41" w:rsidP="00F10A41">
      <w:pPr>
        <w:spacing w:before="1" w:line="246" w:lineRule="auto"/>
        <w:ind w:left="1816" w:right="1831"/>
        <w:jc w:val="center"/>
        <w:rPr>
          <w:rFonts w:ascii="Arial" w:hAnsi="Arial" w:cs="Arial"/>
          <w:b/>
        </w:rPr>
      </w:pPr>
      <w:r w:rsidRPr="00F97EF0">
        <w:rPr>
          <w:rFonts w:ascii="Arial" w:hAnsi="Arial" w:cs="Arial"/>
          <w:b/>
        </w:rPr>
        <w:t xml:space="preserve"> SEDUTA DEL  </w:t>
      </w:r>
      <w:r w:rsidR="008017E2">
        <w:rPr>
          <w:rFonts w:ascii="Arial" w:hAnsi="Arial" w:cs="Arial"/>
          <w:b/>
        </w:rPr>
        <w:t>0</w:t>
      </w:r>
      <w:r w:rsidR="00583BA8">
        <w:rPr>
          <w:rFonts w:ascii="Arial" w:hAnsi="Arial" w:cs="Arial"/>
          <w:b/>
        </w:rPr>
        <w:t>8</w:t>
      </w:r>
      <w:r w:rsidR="008017E2">
        <w:rPr>
          <w:rFonts w:ascii="Arial" w:hAnsi="Arial" w:cs="Arial"/>
          <w:b/>
        </w:rPr>
        <w:t>/0</w:t>
      </w:r>
      <w:r w:rsidR="00583BA8">
        <w:rPr>
          <w:rFonts w:ascii="Arial" w:hAnsi="Arial" w:cs="Arial"/>
          <w:b/>
        </w:rPr>
        <w:t>5</w:t>
      </w:r>
      <w:r w:rsidR="008017E2">
        <w:rPr>
          <w:rFonts w:ascii="Arial" w:hAnsi="Arial" w:cs="Arial"/>
          <w:b/>
        </w:rPr>
        <w:t>/2019</w:t>
      </w:r>
    </w:p>
    <w:p w:rsidR="00D35AA3" w:rsidRDefault="00D35AA3" w:rsidP="008E539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giorno </w:t>
      </w:r>
      <w:r w:rsidR="00583BA8">
        <w:rPr>
          <w:rFonts w:ascii="Arial" w:hAnsi="Arial" w:cs="Arial"/>
        </w:rPr>
        <w:t>8</w:t>
      </w:r>
      <w:r w:rsidR="008017E2">
        <w:rPr>
          <w:rFonts w:ascii="Arial" w:hAnsi="Arial" w:cs="Arial"/>
        </w:rPr>
        <w:t xml:space="preserve"> ma</w:t>
      </w:r>
      <w:r w:rsidR="00583BA8">
        <w:rPr>
          <w:rFonts w:ascii="Arial" w:hAnsi="Arial" w:cs="Arial"/>
        </w:rPr>
        <w:t>ggio</w:t>
      </w:r>
      <w:r w:rsidR="008017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duemila</w:t>
      </w:r>
      <w:r w:rsidR="00BC2AA5">
        <w:rPr>
          <w:rFonts w:ascii="Arial" w:hAnsi="Arial" w:cs="Arial"/>
        </w:rPr>
        <w:t>dici</w:t>
      </w:r>
      <w:r w:rsidR="008017E2">
        <w:rPr>
          <w:rFonts w:ascii="Arial" w:hAnsi="Arial" w:cs="Arial"/>
        </w:rPr>
        <w:t>annove</w:t>
      </w:r>
      <w:proofErr w:type="spellEnd"/>
      <w:r w:rsidR="008017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alle ore </w:t>
      </w:r>
      <w:r w:rsidR="00CC657F">
        <w:rPr>
          <w:rFonts w:ascii="Arial" w:hAnsi="Arial" w:cs="Arial"/>
        </w:rPr>
        <w:t>18.30</w:t>
      </w:r>
      <w:r w:rsidR="006573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presso </w:t>
      </w:r>
      <w:r w:rsidR="00657382">
        <w:rPr>
          <w:rFonts w:ascii="Arial" w:hAnsi="Arial" w:cs="Arial"/>
        </w:rPr>
        <w:t xml:space="preserve">la sala riunioni della </w:t>
      </w:r>
      <w:r w:rsidR="00F10A41">
        <w:rPr>
          <w:rFonts w:ascii="Arial" w:hAnsi="Arial" w:cs="Arial"/>
        </w:rPr>
        <w:t>S</w:t>
      </w:r>
      <w:r w:rsidR="00657382">
        <w:rPr>
          <w:rFonts w:ascii="Arial" w:hAnsi="Arial" w:cs="Arial"/>
        </w:rPr>
        <w:t xml:space="preserve">cuola </w:t>
      </w:r>
      <w:r w:rsidR="008017E2">
        <w:rPr>
          <w:rFonts w:ascii="Arial" w:hAnsi="Arial" w:cs="Arial"/>
        </w:rPr>
        <w:t>Primaria Via Salma</w:t>
      </w:r>
      <w:r w:rsidR="00F10A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 è riunito il C</w:t>
      </w:r>
      <w:r w:rsidR="00F10A41">
        <w:rPr>
          <w:rFonts w:ascii="Arial" w:hAnsi="Arial" w:cs="Arial"/>
        </w:rPr>
        <w:t xml:space="preserve">onsiglio </w:t>
      </w:r>
      <w:r>
        <w:rPr>
          <w:rFonts w:ascii="Arial" w:hAnsi="Arial" w:cs="Arial"/>
        </w:rPr>
        <w:t xml:space="preserve"> </w:t>
      </w:r>
      <w:r w:rsidR="00CC657F">
        <w:rPr>
          <w:rFonts w:ascii="Arial" w:hAnsi="Arial" w:cs="Arial"/>
        </w:rPr>
        <w:t>di Istituto</w:t>
      </w:r>
      <w:r>
        <w:rPr>
          <w:rFonts w:ascii="Arial" w:hAnsi="Arial" w:cs="Arial"/>
        </w:rPr>
        <w:t>.</w:t>
      </w:r>
    </w:p>
    <w:p w:rsidR="00F10A41" w:rsidRDefault="00F10A41" w:rsidP="008E5391">
      <w:pPr>
        <w:spacing w:after="0"/>
        <w:jc w:val="both"/>
        <w:rPr>
          <w:rFonts w:ascii="Arial" w:hAnsi="Arial" w:cs="Arial"/>
        </w:rPr>
      </w:pPr>
    </w:p>
    <w:p w:rsidR="00F97EF0" w:rsidRDefault="00D35AA3" w:rsidP="008E539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Risultano assenti i </w:t>
      </w:r>
      <w:r w:rsidR="001326C6">
        <w:rPr>
          <w:rFonts w:ascii="Arial" w:hAnsi="Arial" w:cs="Arial"/>
        </w:rPr>
        <w:t>consiglieri</w:t>
      </w:r>
      <w:r>
        <w:rPr>
          <w:rFonts w:ascii="Arial" w:hAnsi="Arial" w:cs="Arial"/>
        </w:rPr>
        <w:t>:</w:t>
      </w:r>
      <w:r w:rsidR="0087509D">
        <w:rPr>
          <w:rFonts w:ascii="Arial" w:hAnsi="Arial" w:cs="Arial"/>
        </w:rPr>
        <w:t xml:space="preserve"> </w:t>
      </w:r>
      <w:r w:rsidR="00583BA8">
        <w:rPr>
          <w:rFonts w:ascii="Arial" w:hAnsi="Arial" w:cs="Arial"/>
        </w:rPr>
        <w:t xml:space="preserve">Corno, Lallo, Ferrara, </w:t>
      </w:r>
      <w:r w:rsidR="0087509D">
        <w:rPr>
          <w:rFonts w:ascii="Arial" w:hAnsi="Arial" w:cs="Arial"/>
        </w:rPr>
        <w:t xml:space="preserve"> </w:t>
      </w:r>
      <w:proofErr w:type="spellStart"/>
      <w:r w:rsidR="0087509D">
        <w:rPr>
          <w:rFonts w:ascii="Arial" w:hAnsi="Arial" w:cs="Arial"/>
        </w:rPr>
        <w:t>Villonio</w:t>
      </w:r>
      <w:proofErr w:type="spellEnd"/>
      <w:r w:rsidR="0087509D">
        <w:rPr>
          <w:rFonts w:ascii="Arial" w:hAnsi="Arial" w:cs="Arial"/>
        </w:rPr>
        <w:t>.</w:t>
      </w:r>
    </w:p>
    <w:p w:rsidR="00FA35D7" w:rsidRDefault="00D35AA3" w:rsidP="008E539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83BA8">
        <w:rPr>
          <w:rFonts w:ascii="Arial" w:hAnsi="Arial" w:cs="Arial"/>
        </w:rPr>
        <w:t>Partecipa alla seduta il</w:t>
      </w:r>
      <w:r w:rsidR="000C7BA0">
        <w:rPr>
          <w:rFonts w:ascii="Arial" w:hAnsi="Arial" w:cs="Arial"/>
        </w:rPr>
        <w:t xml:space="preserve"> DSGA Maddalena Fiorenza, su invito permanente del Consiglio di Istituto.</w:t>
      </w:r>
    </w:p>
    <w:p w:rsidR="00D35AA3" w:rsidRDefault="00D35AA3" w:rsidP="008E539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Presiede </w:t>
      </w:r>
      <w:r w:rsidR="008017E2">
        <w:rPr>
          <w:rFonts w:ascii="Arial" w:hAnsi="Arial" w:cs="Arial"/>
        </w:rPr>
        <w:t>il Signor Angelo Alberti</w:t>
      </w:r>
      <w:r>
        <w:rPr>
          <w:rFonts w:ascii="Arial" w:hAnsi="Arial" w:cs="Arial"/>
        </w:rPr>
        <w:t>.</w:t>
      </w:r>
    </w:p>
    <w:p w:rsidR="00D35AA3" w:rsidRDefault="00D35AA3" w:rsidP="008E539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Ordine del giorno:</w:t>
      </w:r>
    </w:p>
    <w:p w:rsidR="008017E2" w:rsidRDefault="00583BA8" w:rsidP="00583BA8">
      <w:pPr>
        <w:numPr>
          <w:ilvl w:val="0"/>
          <w:numId w:val="9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DIMISSIONI CONSIGLIERE VILLONIO</w:t>
      </w:r>
    </w:p>
    <w:p w:rsidR="00583BA8" w:rsidRDefault="00583BA8" w:rsidP="00583BA8">
      <w:pPr>
        <w:numPr>
          <w:ilvl w:val="0"/>
          <w:numId w:val="9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CAMPUS INGLESE</w:t>
      </w:r>
    </w:p>
    <w:p w:rsidR="00583BA8" w:rsidRDefault="00583BA8" w:rsidP="00583BA8">
      <w:pPr>
        <w:numPr>
          <w:ilvl w:val="0"/>
          <w:numId w:val="9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DIARIO SCOLASTICO</w:t>
      </w:r>
    </w:p>
    <w:p w:rsidR="00583BA8" w:rsidRDefault="00583BA8" w:rsidP="00583BA8">
      <w:pPr>
        <w:numPr>
          <w:ilvl w:val="0"/>
          <w:numId w:val="9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CONCESSIONE SPAZI PROGETTO POZZI DI SCIENZA</w:t>
      </w:r>
    </w:p>
    <w:p w:rsidR="00583BA8" w:rsidRDefault="00583BA8" w:rsidP="00583BA8">
      <w:pPr>
        <w:numPr>
          <w:ilvl w:val="0"/>
          <w:numId w:val="9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PROGETTO LEGAMBIENTE</w:t>
      </w:r>
    </w:p>
    <w:p w:rsidR="00583BA8" w:rsidRDefault="00583BA8" w:rsidP="00583BA8">
      <w:pPr>
        <w:numPr>
          <w:ilvl w:val="0"/>
          <w:numId w:val="9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VARIE ED EVENTUALI</w:t>
      </w:r>
    </w:p>
    <w:p w:rsidR="00583BA8" w:rsidRPr="008017E2" w:rsidRDefault="00583BA8" w:rsidP="00E95316">
      <w:pPr>
        <w:spacing w:after="0"/>
        <w:ind w:left="720"/>
        <w:jc w:val="both"/>
        <w:rPr>
          <w:rFonts w:ascii="Arial" w:hAnsi="Arial" w:cs="Arial"/>
          <w:bCs/>
        </w:rPr>
      </w:pPr>
    </w:p>
    <w:p w:rsidR="00CC657F" w:rsidRDefault="0087509D" w:rsidP="008017E2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 Presidente chiede ai consiglieri </w:t>
      </w:r>
      <w:r w:rsidR="00583BA8">
        <w:rPr>
          <w:rFonts w:ascii="Arial" w:hAnsi="Arial" w:cs="Arial"/>
          <w:bCs/>
        </w:rPr>
        <w:t xml:space="preserve">se vi siano argomenti da inserire nelle varie. </w:t>
      </w:r>
    </w:p>
    <w:p w:rsidR="008017E2" w:rsidRDefault="00D35AA3" w:rsidP="00FB3B2D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Constatata la validità della seduta, </w:t>
      </w:r>
      <w:r w:rsidR="0087509D">
        <w:rPr>
          <w:rFonts w:ascii="Arial" w:hAnsi="Arial" w:cs="Arial"/>
        </w:rPr>
        <w:t>il Presidente chiede se vi siano argomenti da inserire nelle varie</w:t>
      </w:r>
      <w:r w:rsidR="00FB3B2D">
        <w:rPr>
          <w:rFonts w:ascii="Arial" w:hAnsi="Arial" w:cs="Arial"/>
        </w:rPr>
        <w:t>.</w:t>
      </w:r>
      <w:r w:rsidR="00FB3B2D" w:rsidRPr="00FB3B2D">
        <w:rPr>
          <w:rFonts w:ascii="Arial" w:hAnsi="Arial" w:cs="Arial"/>
          <w:bCs/>
        </w:rPr>
        <w:t xml:space="preserve"> </w:t>
      </w:r>
      <w:r w:rsidR="00FB3B2D">
        <w:rPr>
          <w:rFonts w:ascii="Arial" w:hAnsi="Arial" w:cs="Arial"/>
          <w:bCs/>
        </w:rPr>
        <w:t>La dirigente consegna al presidente la richiesta presentata dal signor Corno e chiede che se ne discuta nelle varie.</w:t>
      </w:r>
    </w:p>
    <w:p w:rsidR="00FB3B2D" w:rsidRDefault="00FB3B2D" w:rsidP="00FB3B2D">
      <w:pPr>
        <w:spacing w:after="0"/>
        <w:jc w:val="both"/>
        <w:rPr>
          <w:rFonts w:ascii="Arial" w:hAnsi="Arial" w:cs="Arial"/>
          <w:b/>
          <w:bCs/>
        </w:rPr>
      </w:pPr>
    </w:p>
    <w:p w:rsidR="00FB3B2D" w:rsidRDefault="00D35AA3" w:rsidP="00FB3B2D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Punto 1: </w:t>
      </w:r>
      <w:r w:rsidR="00FB3B2D" w:rsidRPr="00FB3B2D">
        <w:rPr>
          <w:rFonts w:ascii="Arial" w:hAnsi="Arial" w:cs="Arial"/>
          <w:b/>
          <w:bCs/>
        </w:rPr>
        <w:t>DIMISSIONI CONSIGLIERE VILLONIO</w:t>
      </w:r>
    </w:p>
    <w:p w:rsidR="008017E2" w:rsidRDefault="00FB3B2D" w:rsidP="008017E2">
      <w:pPr>
        <w:spacing w:after="0"/>
        <w:jc w:val="both"/>
        <w:rPr>
          <w:rFonts w:ascii="Arial" w:hAnsi="Arial" w:cs="Arial"/>
        </w:rPr>
      </w:pPr>
      <w:bookmarkStart w:id="0" w:name="OLE_LINK20"/>
      <w:bookmarkStart w:id="1" w:name="OLE_LINK21"/>
      <w:bookmarkStart w:id="2" w:name="OLE_LINK22"/>
      <w:r>
        <w:rPr>
          <w:rFonts w:ascii="Arial" w:hAnsi="Arial" w:cs="Arial"/>
        </w:rPr>
        <w:t xml:space="preserve">La consigliera Giusy </w:t>
      </w:r>
      <w:proofErr w:type="spellStart"/>
      <w:r>
        <w:rPr>
          <w:rFonts w:ascii="Arial" w:hAnsi="Arial" w:cs="Arial"/>
        </w:rPr>
        <w:t>Villonio</w:t>
      </w:r>
      <w:proofErr w:type="spellEnd"/>
      <w:r>
        <w:rPr>
          <w:rFonts w:ascii="Arial" w:hAnsi="Arial" w:cs="Arial"/>
        </w:rPr>
        <w:t xml:space="preserve"> ha presentato le dimissioni in data 29 aprile</w:t>
      </w:r>
      <w:r w:rsidR="007D79A9">
        <w:rPr>
          <w:rFonts w:ascii="Arial" w:hAnsi="Arial" w:cs="Arial"/>
        </w:rPr>
        <w:t xml:space="preserve"> (allegato n.1)</w:t>
      </w:r>
      <w:r>
        <w:rPr>
          <w:rFonts w:ascii="Arial" w:hAnsi="Arial" w:cs="Arial"/>
        </w:rPr>
        <w:t xml:space="preserve">. </w:t>
      </w:r>
    </w:p>
    <w:p w:rsidR="00FB3B2D" w:rsidRDefault="00FB3B2D" w:rsidP="008017E2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il Consiglio prende atto. Si procederà con l’individuazione del membro sostitutivo per surroga.</w:t>
      </w:r>
    </w:p>
    <w:bookmarkEnd w:id="0"/>
    <w:bookmarkEnd w:id="1"/>
    <w:bookmarkEnd w:id="2"/>
    <w:p w:rsidR="00455178" w:rsidRDefault="00455178" w:rsidP="008017E2">
      <w:pPr>
        <w:widowControl w:val="0"/>
        <w:tabs>
          <w:tab w:val="left" w:pos="2410"/>
          <w:tab w:val="left" w:pos="3119"/>
        </w:tabs>
        <w:autoSpaceDE w:val="0"/>
        <w:autoSpaceDN w:val="0"/>
        <w:spacing w:after="0" w:line="240" w:lineRule="auto"/>
        <w:rPr>
          <w:rFonts w:ascii="Arial" w:hAnsi="Arial" w:cs="Arial"/>
          <w:b/>
        </w:rPr>
      </w:pPr>
    </w:p>
    <w:p w:rsidR="00FB3B2D" w:rsidRDefault="008E5391" w:rsidP="00FB3B2D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Punto 2:</w:t>
      </w:r>
      <w:r w:rsidR="008017E2" w:rsidRPr="008017E2">
        <w:rPr>
          <w:rFonts w:ascii="Arial" w:hAnsi="Arial" w:cs="Arial"/>
          <w:b/>
          <w:bCs/>
        </w:rPr>
        <w:t xml:space="preserve"> </w:t>
      </w:r>
      <w:r w:rsidR="00FB3B2D" w:rsidRPr="00FB3B2D">
        <w:rPr>
          <w:rFonts w:ascii="Arial" w:hAnsi="Arial" w:cs="Arial"/>
          <w:b/>
          <w:bCs/>
        </w:rPr>
        <w:t>CAMPUS INGLESE</w:t>
      </w:r>
    </w:p>
    <w:p w:rsidR="00AA3CF0" w:rsidRDefault="00FB3B2D" w:rsidP="00455178">
      <w:pPr>
        <w:spacing w:after="0"/>
        <w:jc w:val="both"/>
        <w:rPr>
          <w:rFonts w:ascii="Arial" w:hAnsi="Arial" w:cs="Arial"/>
        </w:rPr>
      </w:pPr>
      <w:bookmarkStart w:id="3" w:name="OLE_LINK23"/>
      <w:bookmarkStart w:id="4" w:name="OLE_LINK24"/>
      <w:r>
        <w:rPr>
          <w:rFonts w:ascii="Arial" w:hAnsi="Arial" w:cs="Arial"/>
        </w:rPr>
        <w:t>Anche quest’anno l’ente “Lingue senza frontiere”</w:t>
      </w:r>
      <w:r w:rsidR="00146580">
        <w:rPr>
          <w:rFonts w:ascii="Arial" w:hAnsi="Arial" w:cs="Arial"/>
        </w:rPr>
        <w:t xml:space="preserve"> richiede la concessione dei lo</w:t>
      </w:r>
      <w:r>
        <w:rPr>
          <w:rFonts w:ascii="Arial" w:hAnsi="Arial" w:cs="Arial"/>
        </w:rPr>
        <w:t xml:space="preserve">cali della scuola per lo svolgimento del campus estivo dal 17 al 28 giugno, </w:t>
      </w:r>
      <w:r w:rsidR="00146580">
        <w:rPr>
          <w:rFonts w:ascii="Arial" w:hAnsi="Arial" w:cs="Arial"/>
        </w:rPr>
        <w:t>dal lunedì al venerdì dalle ore 8.45 alle ore 16.30.</w:t>
      </w:r>
    </w:p>
    <w:p w:rsidR="00455178" w:rsidRDefault="00AA3CF0" w:rsidP="0045517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(A</w:t>
      </w:r>
      <w:r w:rsidR="007D79A9">
        <w:rPr>
          <w:rFonts w:ascii="Arial" w:hAnsi="Arial" w:cs="Arial"/>
        </w:rPr>
        <w:t>llegato</w:t>
      </w:r>
      <w:r>
        <w:rPr>
          <w:rFonts w:ascii="Arial" w:hAnsi="Arial" w:cs="Arial"/>
        </w:rPr>
        <w:t xml:space="preserve"> N.</w:t>
      </w:r>
      <w:r w:rsidR="007D79A9">
        <w:rPr>
          <w:rFonts w:ascii="Arial" w:hAnsi="Arial" w:cs="Arial"/>
        </w:rPr>
        <w:t>2</w:t>
      </w:r>
      <w:r>
        <w:rPr>
          <w:rFonts w:ascii="Arial" w:hAnsi="Arial" w:cs="Arial"/>
        </w:rPr>
        <w:t>)</w:t>
      </w:r>
      <w:r w:rsidR="00146580">
        <w:rPr>
          <w:rFonts w:ascii="Arial" w:hAnsi="Arial" w:cs="Arial"/>
        </w:rPr>
        <w:t xml:space="preserve"> L’anno scorso, a fronte di una segnalazione di attenzione nei confronti della</w:t>
      </w:r>
      <w:r>
        <w:rPr>
          <w:rFonts w:ascii="Arial" w:hAnsi="Arial" w:cs="Arial"/>
        </w:rPr>
        <w:t xml:space="preserve"> loro</w:t>
      </w:r>
      <w:r w:rsidR="001465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posizione giuridica la società ha fornito delucidazioni  che sono state accettate dal consiglio. </w:t>
      </w:r>
      <w:r w:rsidR="00146580">
        <w:rPr>
          <w:rFonts w:ascii="Arial" w:hAnsi="Arial" w:cs="Arial"/>
        </w:rPr>
        <w:t xml:space="preserve">La dirigente precisa che la scuola concede i locali, ma non è titolare del progetto e i costi sono a carico </w:t>
      </w:r>
      <w:r w:rsidR="00FB3B2D">
        <w:rPr>
          <w:rFonts w:ascii="Arial" w:hAnsi="Arial" w:cs="Arial"/>
        </w:rPr>
        <w:t xml:space="preserve"> </w:t>
      </w:r>
      <w:r w:rsidR="00146580">
        <w:rPr>
          <w:rFonts w:ascii="Arial" w:hAnsi="Arial" w:cs="Arial"/>
        </w:rPr>
        <w:t xml:space="preserve">delle famiglie che iscriveranno i loro ragazzi al campus. La dirigente fa presente che non sono pervenute segnalazioni negative in merito al servizio offerto lo scorso anno. </w:t>
      </w:r>
      <w:r w:rsidR="00FB3B2D">
        <w:rPr>
          <w:rFonts w:ascii="Arial" w:hAnsi="Arial" w:cs="Arial"/>
        </w:rPr>
        <w:t xml:space="preserve">In data 15 maggio alle ore 18.00 </w:t>
      </w:r>
      <w:r w:rsidR="00C54CA2">
        <w:rPr>
          <w:rFonts w:ascii="Arial" w:hAnsi="Arial" w:cs="Arial"/>
        </w:rPr>
        <w:t>gli organizzatori sono disponibili a presentare</w:t>
      </w:r>
      <w:r w:rsidR="00FB3B2D">
        <w:rPr>
          <w:rFonts w:ascii="Arial" w:hAnsi="Arial" w:cs="Arial"/>
        </w:rPr>
        <w:t xml:space="preserve"> alle famiglie il progetto.</w:t>
      </w:r>
    </w:p>
    <w:p w:rsidR="00C54CA2" w:rsidRDefault="00C54CA2" w:rsidP="0045517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 data odierna  è stato riconosciuto</w:t>
      </w:r>
      <w:r w:rsidR="00AA3CF0">
        <w:rPr>
          <w:rFonts w:ascii="Arial" w:hAnsi="Arial" w:cs="Arial"/>
        </w:rPr>
        <w:t xml:space="preserve"> per l’anno scorso</w:t>
      </w:r>
      <w:r>
        <w:rPr>
          <w:rFonts w:ascii="Arial" w:hAnsi="Arial" w:cs="Arial"/>
        </w:rPr>
        <w:t xml:space="preserve"> alla scuola un contributo pari a € 248, che sarà utilizzato per riconoscere al personale della scuola a fronte del carico di lavoro aggiuntivo.</w:t>
      </w:r>
    </w:p>
    <w:p w:rsidR="00C54CA2" w:rsidRDefault="00C54CA2" w:rsidP="00455178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Il Consiglio</w:t>
      </w:r>
      <w:r w:rsidR="00146580">
        <w:rPr>
          <w:rFonts w:ascii="Arial" w:hAnsi="Arial" w:cs="Arial"/>
        </w:rPr>
        <w:t>, rilevando l’opportunità formativa offerta alle famiglie,</w:t>
      </w:r>
      <w:r>
        <w:rPr>
          <w:rFonts w:ascii="Arial" w:hAnsi="Arial" w:cs="Arial"/>
        </w:rPr>
        <w:t xml:space="preserve"> approva </w:t>
      </w:r>
      <w:r w:rsidR="00AA3CF0">
        <w:rPr>
          <w:rFonts w:ascii="Arial" w:hAnsi="Arial" w:cs="Arial"/>
        </w:rPr>
        <w:t xml:space="preserve">all’unanimità l’utilizzo di un’aula per ogni gruppo di lavoro che si istitui9rà, i servizi igienici, uno spazio esterno attiguo alle aule concesse, l’aula del post orario per la consumazione del pranzo ed uno spazio per la giornata conclusiva che vedrà coinvolti anche i genitori degli alunni partecipanti. </w:t>
      </w:r>
    </w:p>
    <w:p w:rsidR="008017E2" w:rsidRDefault="008017E2" w:rsidP="008017E2">
      <w:pPr>
        <w:spacing w:after="0"/>
        <w:jc w:val="both"/>
        <w:rPr>
          <w:rFonts w:ascii="Arial" w:hAnsi="Arial" w:cs="Arial"/>
          <w:b/>
          <w:bCs/>
        </w:rPr>
      </w:pPr>
      <w:r w:rsidRPr="00F10A41">
        <w:rPr>
          <w:rFonts w:ascii="Arial" w:hAnsi="Arial" w:cs="Arial"/>
          <w:b/>
          <w:bCs/>
        </w:rPr>
        <w:t xml:space="preserve">DELIBERA N. </w:t>
      </w:r>
      <w:r w:rsidR="00FB3B2D">
        <w:rPr>
          <w:rFonts w:ascii="Arial" w:hAnsi="Arial" w:cs="Arial"/>
          <w:b/>
          <w:bCs/>
        </w:rPr>
        <w:t>9</w:t>
      </w:r>
    </w:p>
    <w:bookmarkEnd w:id="3"/>
    <w:bookmarkEnd w:id="4"/>
    <w:p w:rsidR="001326C6" w:rsidRDefault="001326C6" w:rsidP="00CC657F">
      <w:pPr>
        <w:spacing w:after="0"/>
        <w:jc w:val="both"/>
        <w:rPr>
          <w:rFonts w:ascii="Arial" w:hAnsi="Arial" w:cs="Arial"/>
          <w:bCs/>
        </w:rPr>
      </w:pPr>
    </w:p>
    <w:p w:rsidR="00697B54" w:rsidRDefault="00697B54" w:rsidP="00CC657F">
      <w:pPr>
        <w:spacing w:after="0"/>
        <w:jc w:val="both"/>
        <w:rPr>
          <w:rFonts w:ascii="Arial" w:hAnsi="Arial" w:cs="Arial"/>
          <w:bCs/>
        </w:rPr>
      </w:pPr>
    </w:p>
    <w:p w:rsidR="00697B54" w:rsidRPr="00A419A3" w:rsidRDefault="00697B54" w:rsidP="003363CA">
      <w:pPr>
        <w:spacing w:after="0"/>
        <w:jc w:val="both"/>
        <w:rPr>
          <w:rFonts w:ascii="Arial" w:hAnsi="Arial" w:cs="Arial"/>
          <w:b/>
          <w:sz w:val="8"/>
          <w:szCs w:val="8"/>
        </w:rPr>
      </w:pPr>
    </w:p>
    <w:p w:rsidR="008017E2" w:rsidRDefault="003363CA" w:rsidP="008017E2">
      <w:pPr>
        <w:widowControl w:val="0"/>
        <w:tabs>
          <w:tab w:val="left" w:pos="2410"/>
          <w:tab w:val="left" w:pos="2552"/>
          <w:tab w:val="left" w:pos="3119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Punto 3: </w:t>
      </w:r>
      <w:r w:rsidR="00AA3CF0">
        <w:rPr>
          <w:rFonts w:ascii="Arial" w:hAnsi="Arial" w:cs="Arial"/>
          <w:b/>
          <w:bCs/>
        </w:rPr>
        <w:t>DIARIO SCOLASTICO</w:t>
      </w:r>
    </w:p>
    <w:p w:rsidR="00EA51FF" w:rsidRDefault="00AA3CF0" w:rsidP="003363CA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5" w:name="OLE_LINK18"/>
      <w:bookmarkStart w:id="6" w:name="OLE_LINK19"/>
      <w:r>
        <w:rPr>
          <w:rFonts w:ascii="Arial" w:hAnsi="Arial" w:cs="Arial"/>
          <w:bCs/>
        </w:rPr>
        <w:t xml:space="preserve">L’istituto ha acquisito due preventivi di cui uno con allegato un prototipo di diario. Il primo, senza prototipo, </w:t>
      </w:r>
    </w:p>
    <w:p w:rsidR="00AA3CF0" w:rsidRDefault="00AA3CF0" w:rsidP="0045517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editoriale ERRI, ha un costo di €4,50 (in quadricromia) e di €4,30 in monocromia comprensivi di IVA</w:t>
      </w:r>
      <w:r w:rsidR="007D79A9">
        <w:rPr>
          <w:rFonts w:ascii="Arial" w:hAnsi="Arial" w:cs="Arial"/>
        </w:rPr>
        <w:t xml:space="preserve"> (allegato n.3)</w:t>
      </w:r>
    </w:p>
    <w:p w:rsidR="00E95316" w:rsidRDefault="00AA3CF0" w:rsidP="0045517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secondo, </w:t>
      </w:r>
      <w:r w:rsidR="00E95316">
        <w:rPr>
          <w:rFonts w:ascii="Arial" w:hAnsi="Arial" w:cs="Arial"/>
        </w:rPr>
        <w:t xml:space="preserve">editoriale “Artistica Savigliano” </w:t>
      </w:r>
      <w:r>
        <w:rPr>
          <w:rFonts w:ascii="Arial" w:hAnsi="Arial" w:cs="Arial"/>
        </w:rPr>
        <w:t>presentato c</w:t>
      </w:r>
      <w:r w:rsidR="00E95316">
        <w:rPr>
          <w:rFonts w:ascii="Arial" w:hAnsi="Arial" w:cs="Arial"/>
        </w:rPr>
        <w:t>on il prototipo, ha un costo che oscilla da €2,50 a € 3,50 comprensivo di IVA, dal prototipo si e</w:t>
      </w:r>
      <w:r w:rsidR="007D79A9">
        <w:rPr>
          <w:rFonts w:ascii="Arial" w:hAnsi="Arial" w:cs="Arial"/>
        </w:rPr>
        <w:t>vince che è stampato a colori(allegato n.4)</w:t>
      </w:r>
      <w:r w:rsidR="00E95316">
        <w:rPr>
          <w:rFonts w:ascii="Arial" w:hAnsi="Arial" w:cs="Arial"/>
        </w:rPr>
        <w:t xml:space="preserve"> </w:t>
      </w:r>
      <w:r w:rsidR="00E95316">
        <w:rPr>
          <w:rFonts w:ascii="Arial" w:hAnsi="Arial" w:cs="Arial"/>
        </w:rPr>
        <w:br/>
        <w:t>Siamo in attesa di acquisire risposta formale alla richiesta di sponsorizzazione presentata alla Banca Intesa Sanpaolo (allegato n.</w:t>
      </w:r>
      <w:r w:rsidR="007D79A9">
        <w:rPr>
          <w:rFonts w:ascii="Arial" w:hAnsi="Arial" w:cs="Arial"/>
        </w:rPr>
        <w:t>5</w:t>
      </w:r>
      <w:r w:rsidR="00E95316">
        <w:rPr>
          <w:rFonts w:ascii="Arial" w:hAnsi="Arial" w:cs="Arial"/>
        </w:rPr>
        <w:t>). Qualora non si riuscisse ad ottenere sponsorizzazione unica dalla Banca Intesa, i genitori del Consiglio hanno acquisito altre sponsorizzazioni, per ammortizzare il costo del diario, che il consiglio ritiene non debba essere a carico delle famiglie.</w:t>
      </w:r>
    </w:p>
    <w:p w:rsidR="00E95316" w:rsidRDefault="00455178" w:rsidP="003363C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r w:rsidR="00E95316">
        <w:rPr>
          <w:rFonts w:ascii="Arial" w:hAnsi="Arial" w:cs="Arial"/>
        </w:rPr>
        <w:t>Consiglio approva all’unanimità l’utilizzo del diario scolastico stampato dalla scuola, al costo massimo di 3,50€ comprensivo di IVA.</w:t>
      </w:r>
    </w:p>
    <w:p w:rsidR="00F10A41" w:rsidRDefault="00E95316" w:rsidP="003363CA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F10A41" w:rsidRPr="00F10A41">
        <w:rPr>
          <w:rFonts w:ascii="Arial" w:hAnsi="Arial" w:cs="Arial"/>
          <w:b/>
          <w:bCs/>
        </w:rPr>
        <w:t xml:space="preserve">DELIBERA N. </w:t>
      </w:r>
      <w:r w:rsidR="007D79A9">
        <w:rPr>
          <w:rFonts w:ascii="Arial" w:hAnsi="Arial" w:cs="Arial"/>
          <w:b/>
          <w:bCs/>
        </w:rPr>
        <w:t>10</w:t>
      </w:r>
    </w:p>
    <w:bookmarkEnd w:id="5"/>
    <w:bookmarkEnd w:id="6"/>
    <w:p w:rsidR="00FB703F" w:rsidRDefault="00FB703F" w:rsidP="00F10A41">
      <w:pPr>
        <w:spacing w:after="0"/>
        <w:jc w:val="both"/>
        <w:rPr>
          <w:rFonts w:ascii="Arial" w:hAnsi="Arial" w:cs="Arial"/>
          <w:bCs/>
        </w:rPr>
      </w:pPr>
    </w:p>
    <w:p w:rsidR="007D79A9" w:rsidRPr="007D79A9" w:rsidRDefault="003363CA" w:rsidP="007D79A9">
      <w:pPr>
        <w:spacing w:after="0"/>
        <w:jc w:val="both"/>
        <w:rPr>
          <w:rFonts w:ascii="Arial" w:hAnsi="Arial" w:cs="Arial"/>
          <w:b/>
          <w:bCs/>
        </w:rPr>
      </w:pPr>
      <w:r w:rsidRPr="003363CA">
        <w:rPr>
          <w:rFonts w:ascii="Arial" w:hAnsi="Arial" w:cs="Arial"/>
          <w:b/>
        </w:rPr>
        <w:t xml:space="preserve">Punto </w:t>
      </w:r>
      <w:r>
        <w:rPr>
          <w:rFonts w:ascii="Arial" w:hAnsi="Arial" w:cs="Arial"/>
          <w:b/>
        </w:rPr>
        <w:t>4</w:t>
      </w:r>
      <w:r w:rsidRPr="003363CA">
        <w:rPr>
          <w:rFonts w:ascii="Arial" w:hAnsi="Arial" w:cs="Arial"/>
          <w:b/>
        </w:rPr>
        <w:t xml:space="preserve">: </w:t>
      </w:r>
      <w:r w:rsidR="007D79A9" w:rsidRPr="007D79A9">
        <w:rPr>
          <w:rFonts w:ascii="Arial" w:hAnsi="Arial" w:cs="Arial"/>
          <w:b/>
          <w:bCs/>
        </w:rPr>
        <w:t>CONCESSIONE SPAZI PROGETTO POZZI DI SCIENZA</w:t>
      </w:r>
    </w:p>
    <w:p w:rsidR="00FB703F" w:rsidRPr="00E6392C" w:rsidRDefault="00FB703F" w:rsidP="00FB703F">
      <w:pPr>
        <w:spacing w:after="0"/>
        <w:jc w:val="both"/>
        <w:rPr>
          <w:rFonts w:ascii="Arial" w:hAnsi="Arial" w:cs="Arial"/>
          <w:b/>
          <w:lang w:eastAsia="it-IT"/>
        </w:rPr>
      </w:pPr>
    </w:p>
    <w:p w:rsidR="0004384F" w:rsidRDefault="0004384F" w:rsidP="007D79A9">
      <w:pPr>
        <w:spacing w:after="0"/>
        <w:jc w:val="both"/>
        <w:rPr>
          <w:rFonts w:ascii="Arial" w:hAnsi="Arial" w:cs="Arial"/>
        </w:rPr>
      </w:pPr>
      <w:r w:rsidRPr="006E141C">
        <w:rPr>
          <w:rFonts w:ascii="Arial" w:hAnsi="Arial" w:cs="Arial"/>
        </w:rPr>
        <w:t xml:space="preserve">Il </w:t>
      </w:r>
      <w:r w:rsidR="007D79A9">
        <w:rPr>
          <w:rFonts w:ascii="Arial" w:hAnsi="Arial" w:cs="Arial"/>
        </w:rPr>
        <w:t>Comitato</w:t>
      </w:r>
      <w:r w:rsidR="002F5B39">
        <w:rPr>
          <w:rFonts w:ascii="Arial" w:hAnsi="Arial" w:cs="Arial"/>
        </w:rPr>
        <w:t xml:space="preserve"> Genitori Buonarroti, come tutt</w:t>
      </w:r>
      <w:r w:rsidR="007D79A9">
        <w:rPr>
          <w:rFonts w:ascii="Arial" w:hAnsi="Arial" w:cs="Arial"/>
        </w:rPr>
        <w:t xml:space="preserve">i gli anni, </w:t>
      </w:r>
      <w:r w:rsidR="002F5B39">
        <w:rPr>
          <w:rFonts w:ascii="Arial" w:hAnsi="Arial" w:cs="Arial"/>
        </w:rPr>
        <w:t xml:space="preserve">chiede la concessione d’uso degli spazi esterni alla scuola secondaria Buonarroti per </w:t>
      </w:r>
      <w:r w:rsidR="007D79A9">
        <w:rPr>
          <w:rFonts w:ascii="Arial" w:hAnsi="Arial" w:cs="Arial"/>
        </w:rPr>
        <w:t>la manifestazione “pozzi di scienza” che prevede la partecipazione degli alunn</w:t>
      </w:r>
      <w:r w:rsidR="002F5B39">
        <w:rPr>
          <w:rFonts w:ascii="Arial" w:hAnsi="Arial" w:cs="Arial"/>
        </w:rPr>
        <w:t>i della scuola secondaria (allegato n.6)</w:t>
      </w:r>
      <w:r w:rsidR="007D79A9">
        <w:rPr>
          <w:rFonts w:ascii="Arial" w:hAnsi="Arial" w:cs="Arial"/>
        </w:rPr>
        <w:t xml:space="preserve"> La manifestazione è prevista per sabato 18 maggio dalle ore 14.30 alle ore 18.30 e si svolgerà nei cortile antistante l’entrata principale della scuola Buonarroti. Il Consiglio, rilevata la valenza formativa e l’aderenza alle finalità formative dell’istituto, concede, all’unanimità l’utilizzo di detto spazio al Comitato </w:t>
      </w:r>
      <w:r w:rsidR="002F5B39">
        <w:rPr>
          <w:rFonts w:ascii="Arial" w:hAnsi="Arial" w:cs="Arial"/>
        </w:rPr>
        <w:t>G</w:t>
      </w:r>
      <w:r w:rsidR="007D79A9">
        <w:rPr>
          <w:rFonts w:ascii="Arial" w:hAnsi="Arial" w:cs="Arial"/>
        </w:rPr>
        <w:t>enitori.</w:t>
      </w:r>
    </w:p>
    <w:p w:rsidR="007D79A9" w:rsidRDefault="007D79A9" w:rsidP="007D79A9">
      <w:pPr>
        <w:spacing w:after="0"/>
        <w:jc w:val="both"/>
        <w:rPr>
          <w:rFonts w:ascii="Arial" w:hAnsi="Arial" w:cs="Arial"/>
          <w:b/>
          <w:bCs/>
        </w:rPr>
      </w:pPr>
      <w:r w:rsidRPr="00F10A41">
        <w:rPr>
          <w:rFonts w:ascii="Arial" w:hAnsi="Arial" w:cs="Arial"/>
          <w:b/>
          <w:bCs/>
        </w:rPr>
        <w:t xml:space="preserve">DELIBERA N. </w:t>
      </w:r>
      <w:r>
        <w:rPr>
          <w:rFonts w:ascii="Arial" w:hAnsi="Arial" w:cs="Arial"/>
          <w:b/>
          <w:bCs/>
        </w:rPr>
        <w:t>11</w:t>
      </w:r>
    </w:p>
    <w:p w:rsidR="00FB703F" w:rsidRDefault="00FB703F" w:rsidP="003363CA">
      <w:pPr>
        <w:spacing w:after="0"/>
        <w:jc w:val="both"/>
        <w:rPr>
          <w:rFonts w:ascii="Arial" w:hAnsi="Arial" w:cs="Arial"/>
          <w:b/>
        </w:rPr>
      </w:pPr>
    </w:p>
    <w:p w:rsidR="003363CA" w:rsidRDefault="003363CA" w:rsidP="003363CA">
      <w:pPr>
        <w:spacing w:after="0"/>
        <w:jc w:val="both"/>
        <w:rPr>
          <w:rFonts w:ascii="Arial" w:hAnsi="Arial" w:cs="Arial"/>
          <w:b/>
          <w:bCs/>
        </w:rPr>
      </w:pPr>
      <w:r w:rsidRPr="003363CA">
        <w:rPr>
          <w:rFonts w:ascii="Arial" w:hAnsi="Arial" w:cs="Arial"/>
          <w:b/>
        </w:rPr>
        <w:t xml:space="preserve">Punto </w:t>
      </w:r>
      <w:r>
        <w:rPr>
          <w:rFonts w:ascii="Arial" w:hAnsi="Arial" w:cs="Arial"/>
          <w:b/>
        </w:rPr>
        <w:t>5</w:t>
      </w:r>
      <w:r w:rsidRPr="003363CA">
        <w:rPr>
          <w:rFonts w:ascii="Arial" w:hAnsi="Arial" w:cs="Arial"/>
          <w:b/>
        </w:rPr>
        <w:t xml:space="preserve">: </w:t>
      </w:r>
      <w:r w:rsidR="00FB703F">
        <w:rPr>
          <w:rFonts w:ascii="Arial" w:hAnsi="Arial" w:cs="Arial"/>
          <w:b/>
          <w:bCs/>
        </w:rPr>
        <w:t>PROGETTO LEGAMBIENTE “NON TI SCORDAR DI ME 2019”</w:t>
      </w:r>
    </w:p>
    <w:p w:rsidR="002F5B39" w:rsidRDefault="002F5B39" w:rsidP="00A77D6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L’istituto ha provveduto alla formalizzazione dell’adesione al progetto. Il Consiglio indica, le seguenti date di realizzazione nei plessi:</w:t>
      </w:r>
    </w:p>
    <w:p w:rsidR="00747F9B" w:rsidRDefault="002F5B39" w:rsidP="00A77D6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F5B39" w:rsidRDefault="002F5B39" w:rsidP="00A77D60">
      <w:pPr>
        <w:spacing w:after="0"/>
        <w:jc w:val="both"/>
        <w:rPr>
          <w:rFonts w:ascii="Arial" w:hAnsi="Arial" w:cs="Arial"/>
        </w:rPr>
      </w:pPr>
    </w:p>
    <w:p w:rsidR="00FB703F" w:rsidRDefault="00FB703F" w:rsidP="001B4C30">
      <w:pPr>
        <w:spacing w:after="0"/>
        <w:jc w:val="both"/>
        <w:rPr>
          <w:rFonts w:ascii="Arial" w:hAnsi="Arial" w:cs="Arial"/>
          <w:b/>
        </w:rPr>
      </w:pPr>
    </w:p>
    <w:p w:rsidR="001B4C30" w:rsidRDefault="003363CA" w:rsidP="001B4C30">
      <w:pPr>
        <w:spacing w:after="0"/>
        <w:jc w:val="both"/>
        <w:rPr>
          <w:rFonts w:ascii="Arial" w:hAnsi="Arial" w:cs="Arial"/>
          <w:bCs/>
        </w:rPr>
      </w:pPr>
      <w:r w:rsidRPr="003363CA">
        <w:rPr>
          <w:rFonts w:ascii="Arial" w:hAnsi="Arial" w:cs="Arial"/>
          <w:b/>
        </w:rPr>
        <w:t xml:space="preserve">Punto </w:t>
      </w:r>
      <w:r w:rsidR="001B4C30">
        <w:rPr>
          <w:rFonts w:ascii="Arial" w:hAnsi="Arial" w:cs="Arial"/>
          <w:b/>
        </w:rPr>
        <w:t>8</w:t>
      </w:r>
      <w:r w:rsidRPr="003363CA">
        <w:rPr>
          <w:rFonts w:ascii="Arial" w:hAnsi="Arial" w:cs="Arial"/>
          <w:b/>
        </w:rPr>
        <w:t xml:space="preserve">: </w:t>
      </w:r>
      <w:r w:rsidR="00FB703F" w:rsidRPr="001B4C30">
        <w:rPr>
          <w:rFonts w:ascii="Arial" w:hAnsi="Arial" w:cs="Arial"/>
          <w:b/>
          <w:bCs/>
        </w:rPr>
        <w:t>VARIE ED EVENTUALI</w:t>
      </w:r>
    </w:p>
    <w:p w:rsidR="002F5B39" w:rsidRDefault="002F5B39" w:rsidP="003D609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Il Presidente legge la richiesta presentata dal consigliere Corno (allegato n.7).</w:t>
      </w:r>
    </w:p>
    <w:p w:rsidR="002F5B39" w:rsidRDefault="002F5B39" w:rsidP="003D609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Viene proposta la distribuzione gratuita di un libretto per ogni classe contenente una fiaba scritta dal signor </w:t>
      </w:r>
      <w:proofErr w:type="spellStart"/>
      <w:r>
        <w:rPr>
          <w:rFonts w:ascii="Arial" w:hAnsi="Arial" w:cs="Arial"/>
        </w:rPr>
        <w:t>Andrello</w:t>
      </w:r>
      <w:proofErr w:type="spellEnd"/>
      <w:r>
        <w:rPr>
          <w:rFonts w:ascii="Arial" w:hAnsi="Arial" w:cs="Arial"/>
        </w:rPr>
        <w:t xml:space="preserve"> in occasione della giornata della consapevolezza sul tema dell’autismo.</w:t>
      </w:r>
    </w:p>
    <w:p w:rsidR="002F5B39" w:rsidRDefault="002F5B39" w:rsidP="003D609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La dirigente, senza togliere valore al testo o credibilità all’autore,  sottolinea la necessità che siano i docenti della scuola primaria ad esprimere al Consiglio</w:t>
      </w:r>
      <w:r w:rsidR="00AE2BBE">
        <w:rPr>
          <w:rFonts w:ascii="Arial" w:hAnsi="Arial" w:cs="Arial"/>
        </w:rPr>
        <w:t xml:space="preserve"> un loro parere tecnico. Si rich</w:t>
      </w:r>
      <w:bookmarkStart w:id="7" w:name="_GoBack"/>
      <w:bookmarkEnd w:id="7"/>
      <w:r>
        <w:rPr>
          <w:rFonts w:ascii="Arial" w:hAnsi="Arial" w:cs="Arial"/>
        </w:rPr>
        <w:t>iede pertanto di poter  prendere visione del testo e riportare alla prossima seduta ogni decisione in merito.</w:t>
      </w:r>
    </w:p>
    <w:p w:rsidR="003D6094" w:rsidRDefault="002F5B39" w:rsidP="003D609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="003D6094">
        <w:rPr>
          <w:rFonts w:ascii="Arial" w:hAnsi="Arial" w:cs="Arial"/>
        </w:rPr>
        <w:t xml:space="preserve">seduta ha termine alle ore </w:t>
      </w:r>
      <w:r w:rsidR="00C1367F">
        <w:rPr>
          <w:rFonts w:ascii="Arial" w:hAnsi="Arial" w:cs="Arial"/>
        </w:rPr>
        <w:t>20,</w:t>
      </w:r>
      <w:r>
        <w:rPr>
          <w:rFonts w:ascii="Arial" w:hAnsi="Arial" w:cs="Arial"/>
        </w:rPr>
        <w:t>00</w:t>
      </w:r>
      <w:r w:rsidR="00FB703F">
        <w:rPr>
          <w:rFonts w:ascii="Arial" w:hAnsi="Arial" w:cs="Arial"/>
        </w:rPr>
        <w:t>,</w:t>
      </w:r>
      <w:r w:rsidR="001F1496">
        <w:rPr>
          <w:rFonts w:ascii="Arial" w:hAnsi="Arial" w:cs="Arial"/>
        </w:rPr>
        <w:t xml:space="preserve"> dopo lettura e approvazione del verbale</w:t>
      </w:r>
      <w:r w:rsidR="003D6094">
        <w:rPr>
          <w:rFonts w:ascii="Arial" w:hAnsi="Arial" w:cs="Arial"/>
        </w:rPr>
        <w:t>.</w:t>
      </w:r>
    </w:p>
    <w:p w:rsidR="003D6094" w:rsidRDefault="003D6094" w:rsidP="003D6094">
      <w:pPr>
        <w:spacing w:after="0"/>
        <w:jc w:val="both"/>
        <w:rPr>
          <w:rFonts w:ascii="Arial" w:hAnsi="Arial" w:cs="Arial"/>
        </w:rPr>
      </w:pPr>
    </w:p>
    <w:p w:rsidR="003D6094" w:rsidRDefault="003D6094" w:rsidP="003D6094">
      <w:pPr>
        <w:spacing w:after="0"/>
        <w:jc w:val="both"/>
        <w:rPr>
          <w:rFonts w:ascii="Arial" w:hAnsi="Arial" w:cs="Arial"/>
        </w:rPr>
      </w:pPr>
    </w:p>
    <w:p w:rsidR="003D6094" w:rsidRDefault="00F97EF0" w:rsidP="003D609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Il Segretario</w:t>
      </w:r>
      <w:r w:rsidR="001F7D5F">
        <w:rPr>
          <w:rFonts w:ascii="Arial" w:hAnsi="Arial" w:cs="Arial"/>
        </w:rPr>
        <w:t xml:space="preserve">                                                               </w:t>
      </w:r>
      <w:r w:rsidR="00973573">
        <w:rPr>
          <w:rFonts w:ascii="Arial" w:hAnsi="Arial" w:cs="Arial"/>
        </w:rPr>
        <w:t xml:space="preserve">          </w:t>
      </w:r>
      <w:r w:rsidR="001F7D5F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Il Presidente </w:t>
      </w:r>
    </w:p>
    <w:p w:rsidR="00455130" w:rsidRPr="003D6094" w:rsidRDefault="00455130" w:rsidP="003D609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Viviana Ratti                                                                           Sig. Angelo Alberti</w:t>
      </w:r>
    </w:p>
    <w:sectPr w:rsidR="00455130" w:rsidRPr="003D6094" w:rsidSect="00A419A3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00FF"/>
    <w:multiLevelType w:val="hybridMultilevel"/>
    <w:tmpl w:val="B178FE92"/>
    <w:lvl w:ilvl="0" w:tplc="B69026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7B2AC2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7CAE2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42E24B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650A13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2BE05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1C89CB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3529A2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9823BC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D5A97"/>
    <w:multiLevelType w:val="hybridMultilevel"/>
    <w:tmpl w:val="BBFC4A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45A56"/>
    <w:multiLevelType w:val="hybridMultilevel"/>
    <w:tmpl w:val="B178FE92"/>
    <w:lvl w:ilvl="0" w:tplc="B69026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7B2AC2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7CAE2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42E24B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650A13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2BE05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1C89CB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3529A2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9823BC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11741"/>
    <w:multiLevelType w:val="hybridMultilevel"/>
    <w:tmpl w:val="B178FE92"/>
    <w:lvl w:ilvl="0" w:tplc="B69026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7B2AC2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7CAE2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42E24B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650A13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2BE05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1C89CB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3529A2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9823BC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C1099A"/>
    <w:multiLevelType w:val="multilevel"/>
    <w:tmpl w:val="25A22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C910EA"/>
    <w:multiLevelType w:val="hybridMultilevel"/>
    <w:tmpl w:val="B178FE92"/>
    <w:lvl w:ilvl="0" w:tplc="B69026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7B2AC2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7CAE2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42E24B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650A13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2BE05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1C89CB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3529A2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9823BC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52B16"/>
    <w:multiLevelType w:val="hybridMultilevel"/>
    <w:tmpl w:val="30964378"/>
    <w:lvl w:ilvl="0" w:tplc="D01E8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4CFF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4690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EE7B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BC52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BEF3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6633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C2AD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129E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263B97"/>
    <w:multiLevelType w:val="hybridMultilevel"/>
    <w:tmpl w:val="B178FE92"/>
    <w:lvl w:ilvl="0" w:tplc="B69026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7B2AC2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7CAE2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42E24B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650A13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2BE05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1C89CB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3529A2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9823BC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E53BD8"/>
    <w:multiLevelType w:val="hybridMultilevel"/>
    <w:tmpl w:val="B178FE92"/>
    <w:lvl w:ilvl="0" w:tplc="B690262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C7B2AC28" w:tentative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</w:lvl>
    <w:lvl w:ilvl="2" w:tplc="27CAE254" w:tentative="1">
      <w:start w:val="1"/>
      <w:numFmt w:val="decimal"/>
      <w:lvlText w:val="%3)"/>
      <w:lvlJc w:val="left"/>
      <w:pPr>
        <w:tabs>
          <w:tab w:val="num" w:pos="2226"/>
        </w:tabs>
        <w:ind w:left="2226" w:hanging="360"/>
      </w:pPr>
    </w:lvl>
    <w:lvl w:ilvl="3" w:tplc="342E24B4" w:tentative="1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 w:tplc="6650A13A" w:tentative="1">
      <w:start w:val="1"/>
      <w:numFmt w:val="decimal"/>
      <w:lvlText w:val="%5)"/>
      <w:lvlJc w:val="left"/>
      <w:pPr>
        <w:tabs>
          <w:tab w:val="num" w:pos="3666"/>
        </w:tabs>
        <w:ind w:left="3666" w:hanging="360"/>
      </w:pPr>
    </w:lvl>
    <w:lvl w:ilvl="5" w:tplc="A2BE052A" w:tentative="1">
      <w:start w:val="1"/>
      <w:numFmt w:val="decimal"/>
      <w:lvlText w:val="%6)"/>
      <w:lvlJc w:val="left"/>
      <w:pPr>
        <w:tabs>
          <w:tab w:val="num" w:pos="4386"/>
        </w:tabs>
        <w:ind w:left="4386" w:hanging="360"/>
      </w:pPr>
    </w:lvl>
    <w:lvl w:ilvl="6" w:tplc="61C89CB8" w:tentative="1">
      <w:start w:val="1"/>
      <w:numFmt w:val="decimal"/>
      <w:lvlText w:val="%7)"/>
      <w:lvlJc w:val="left"/>
      <w:pPr>
        <w:tabs>
          <w:tab w:val="num" w:pos="5106"/>
        </w:tabs>
        <w:ind w:left="5106" w:hanging="360"/>
      </w:pPr>
    </w:lvl>
    <w:lvl w:ilvl="7" w:tplc="C3529A2A" w:tentative="1">
      <w:start w:val="1"/>
      <w:numFmt w:val="decimal"/>
      <w:lvlText w:val="%8)"/>
      <w:lvlJc w:val="left"/>
      <w:pPr>
        <w:tabs>
          <w:tab w:val="num" w:pos="5826"/>
        </w:tabs>
        <w:ind w:left="5826" w:hanging="360"/>
      </w:pPr>
    </w:lvl>
    <w:lvl w:ilvl="8" w:tplc="B9823BCC" w:tentative="1">
      <w:start w:val="1"/>
      <w:numFmt w:val="decimal"/>
      <w:lvlText w:val="%9)"/>
      <w:lvlJc w:val="left"/>
      <w:pPr>
        <w:tabs>
          <w:tab w:val="num" w:pos="6546"/>
        </w:tabs>
        <w:ind w:left="6546" w:hanging="360"/>
      </w:pPr>
    </w:lvl>
  </w:abstractNum>
  <w:abstractNum w:abstractNumId="9">
    <w:nsid w:val="358F7E56"/>
    <w:multiLevelType w:val="hybridMultilevel"/>
    <w:tmpl w:val="B178FE92"/>
    <w:lvl w:ilvl="0" w:tplc="B69026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7B2AC2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7CAE2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42E24B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650A13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2BE05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1C89CB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3529A2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9823BC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05279A"/>
    <w:multiLevelType w:val="hybridMultilevel"/>
    <w:tmpl w:val="B178FE92"/>
    <w:lvl w:ilvl="0" w:tplc="B69026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7B2AC2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7CAE2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42E24B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650A13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2BE05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1C89CB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3529A2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9823BC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875912"/>
    <w:multiLevelType w:val="hybridMultilevel"/>
    <w:tmpl w:val="200E0D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166DEA"/>
    <w:multiLevelType w:val="hybridMultilevel"/>
    <w:tmpl w:val="B178FE92"/>
    <w:lvl w:ilvl="0" w:tplc="B69026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7B2AC2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7CAE2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42E24B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650A13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2BE05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1C89CB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3529A2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9823BC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8042B7"/>
    <w:multiLevelType w:val="hybridMultilevel"/>
    <w:tmpl w:val="54CA2BC4"/>
    <w:lvl w:ilvl="0" w:tplc="0B728DD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74286A"/>
    <w:multiLevelType w:val="hybridMultilevel"/>
    <w:tmpl w:val="B178FE92"/>
    <w:lvl w:ilvl="0" w:tplc="B69026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7B2AC2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7CAE2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42E24B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650A13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2BE05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1C89CB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3529A2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9823BC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177C35"/>
    <w:multiLevelType w:val="hybridMultilevel"/>
    <w:tmpl w:val="9EA24F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446A5C"/>
    <w:multiLevelType w:val="hybridMultilevel"/>
    <w:tmpl w:val="B178FE92"/>
    <w:lvl w:ilvl="0" w:tplc="B69026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7B2AC2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7CAE2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42E24B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650A13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2BE05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1C89CB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3529A2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9823BC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76013F"/>
    <w:multiLevelType w:val="hybridMultilevel"/>
    <w:tmpl w:val="DDC42BBA"/>
    <w:lvl w:ilvl="0" w:tplc="03CAB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FE18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FA88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B4DE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8C7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C4F3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C42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0867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A6C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A63B0D"/>
    <w:multiLevelType w:val="hybridMultilevel"/>
    <w:tmpl w:val="B178FE92"/>
    <w:lvl w:ilvl="0" w:tplc="B69026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7B2AC2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7CAE2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42E24B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650A13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2BE05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1C89CB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3529A2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9823BC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F9192C"/>
    <w:multiLevelType w:val="hybridMultilevel"/>
    <w:tmpl w:val="B178FE92"/>
    <w:lvl w:ilvl="0" w:tplc="B69026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7B2AC2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7CAE2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42E24B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650A13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2BE05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1C89CB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3529A2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9823BC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DD3A3B"/>
    <w:multiLevelType w:val="hybridMultilevel"/>
    <w:tmpl w:val="30964378"/>
    <w:lvl w:ilvl="0" w:tplc="D01E8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4CFF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4690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EE7B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BC52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BEF3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6633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C2AD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129E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937F18"/>
    <w:multiLevelType w:val="hybridMultilevel"/>
    <w:tmpl w:val="0830596E"/>
    <w:lvl w:ilvl="0" w:tplc="90987B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8E3363"/>
    <w:multiLevelType w:val="hybridMultilevel"/>
    <w:tmpl w:val="B178FE92"/>
    <w:lvl w:ilvl="0" w:tplc="B69026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7B2AC2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7CAE2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42E24B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650A13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2BE05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1C89CB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3529A2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9823BC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48302C"/>
    <w:multiLevelType w:val="hybridMultilevel"/>
    <w:tmpl w:val="B178FE92"/>
    <w:lvl w:ilvl="0" w:tplc="B69026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7B2AC2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7CAE2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42E24B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650A13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2BE05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1C89CB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3529A2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9823BC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593C21"/>
    <w:multiLevelType w:val="hybridMultilevel"/>
    <w:tmpl w:val="491AE884"/>
    <w:lvl w:ilvl="0" w:tplc="0EEA93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DD3F2E"/>
    <w:multiLevelType w:val="hybridMultilevel"/>
    <w:tmpl w:val="F71A342A"/>
    <w:lvl w:ilvl="0" w:tplc="7F7C3E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8F3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765E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0094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607F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9E41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B0C3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7687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56F4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7ED57521"/>
    <w:multiLevelType w:val="hybridMultilevel"/>
    <w:tmpl w:val="30964378"/>
    <w:lvl w:ilvl="0" w:tplc="D01E8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4CFF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4690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EE7B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BC52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BEF3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6633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C2AD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129E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"/>
  </w:num>
  <w:num w:numId="3">
    <w:abstractNumId w:val="13"/>
  </w:num>
  <w:num w:numId="4">
    <w:abstractNumId w:val="20"/>
  </w:num>
  <w:num w:numId="5">
    <w:abstractNumId w:val="24"/>
  </w:num>
  <w:num w:numId="6">
    <w:abstractNumId w:val="25"/>
  </w:num>
  <w:num w:numId="7">
    <w:abstractNumId w:val="6"/>
  </w:num>
  <w:num w:numId="8">
    <w:abstractNumId w:val="26"/>
  </w:num>
  <w:num w:numId="9">
    <w:abstractNumId w:val="0"/>
  </w:num>
  <w:num w:numId="10">
    <w:abstractNumId w:val="17"/>
  </w:num>
  <w:num w:numId="11">
    <w:abstractNumId w:val="22"/>
  </w:num>
  <w:num w:numId="12">
    <w:abstractNumId w:val="16"/>
  </w:num>
  <w:num w:numId="13">
    <w:abstractNumId w:val="10"/>
  </w:num>
  <w:num w:numId="14">
    <w:abstractNumId w:val="8"/>
  </w:num>
  <w:num w:numId="15">
    <w:abstractNumId w:val="2"/>
  </w:num>
  <w:num w:numId="16">
    <w:abstractNumId w:val="19"/>
  </w:num>
  <w:num w:numId="17">
    <w:abstractNumId w:val="23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4"/>
  </w:num>
  <w:num w:numId="21">
    <w:abstractNumId w:val="7"/>
  </w:num>
  <w:num w:numId="22">
    <w:abstractNumId w:val="5"/>
  </w:num>
  <w:num w:numId="23">
    <w:abstractNumId w:val="4"/>
  </w:num>
  <w:num w:numId="24">
    <w:abstractNumId w:val="11"/>
  </w:num>
  <w:num w:numId="25">
    <w:abstractNumId w:val="12"/>
  </w:num>
  <w:num w:numId="26">
    <w:abstractNumId w:val="9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AA3"/>
    <w:rsid w:val="0004384F"/>
    <w:rsid w:val="000459F8"/>
    <w:rsid w:val="00054D79"/>
    <w:rsid w:val="000C2F3A"/>
    <w:rsid w:val="000C7BA0"/>
    <w:rsid w:val="00107CEE"/>
    <w:rsid w:val="001315CA"/>
    <w:rsid w:val="001326C6"/>
    <w:rsid w:val="00146580"/>
    <w:rsid w:val="001573D0"/>
    <w:rsid w:val="0019665D"/>
    <w:rsid w:val="001B305A"/>
    <w:rsid w:val="001B4C30"/>
    <w:rsid w:val="001F1496"/>
    <w:rsid w:val="001F6ADE"/>
    <w:rsid w:val="001F7D5F"/>
    <w:rsid w:val="00202318"/>
    <w:rsid w:val="00225376"/>
    <w:rsid w:val="002455F1"/>
    <w:rsid w:val="0026071D"/>
    <w:rsid w:val="00265AAA"/>
    <w:rsid w:val="0027720B"/>
    <w:rsid w:val="002A7567"/>
    <w:rsid w:val="002B4ABA"/>
    <w:rsid w:val="002F5B39"/>
    <w:rsid w:val="00317D09"/>
    <w:rsid w:val="003363CA"/>
    <w:rsid w:val="003673A1"/>
    <w:rsid w:val="00385080"/>
    <w:rsid w:val="003B417C"/>
    <w:rsid w:val="003D6094"/>
    <w:rsid w:val="00435590"/>
    <w:rsid w:val="004373CD"/>
    <w:rsid w:val="00455130"/>
    <w:rsid w:val="00455178"/>
    <w:rsid w:val="004A03D0"/>
    <w:rsid w:val="004A4FAC"/>
    <w:rsid w:val="004C04F3"/>
    <w:rsid w:val="005165AE"/>
    <w:rsid w:val="005553E6"/>
    <w:rsid w:val="00574D3A"/>
    <w:rsid w:val="00583BA8"/>
    <w:rsid w:val="005F12AB"/>
    <w:rsid w:val="005F20D1"/>
    <w:rsid w:val="006465F6"/>
    <w:rsid w:val="00657382"/>
    <w:rsid w:val="00697B54"/>
    <w:rsid w:val="006B1397"/>
    <w:rsid w:val="006C722A"/>
    <w:rsid w:val="006E333A"/>
    <w:rsid w:val="006F7B0F"/>
    <w:rsid w:val="00747F9B"/>
    <w:rsid w:val="00753B49"/>
    <w:rsid w:val="00776D03"/>
    <w:rsid w:val="00793CDE"/>
    <w:rsid w:val="007A6E55"/>
    <w:rsid w:val="007D79A9"/>
    <w:rsid w:val="007E669C"/>
    <w:rsid w:val="008017E2"/>
    <w:rsid w:val="008444ED"/>
    <w:rsid w:val="0087509D"/>
    <w:rsid w:val="008922AF"/>
    <w:rsid w:val="008A644C"/>
    <w:rsid w:val="008B6AD1"/>
    <w:rsid w:val="008E5391"/>
    <w:rsid w:val="00916D78"/>
    <w:rsid w:val="00955B3F"/>
    <w:rsid w:val="00965775"/>
    <w:rsid w:val="00973573"/>
    <w:rsid w:val="009749AB"/>
    <w:rsid w:val="009751AB"/>
    <w:rsid w:val="009D5A8C"/>
    <w:rsid w:val="00A07FE7"/>
    <w:rsid w:val="00A323DF"/>
    <w:rsid w:val="00A419A3"/>
    <w:rsid w:val="00A77D60"/>
    <w:rsid w:val="00AA3CF0"/>
    <w:rsid w:val="00AC5A3C"/>
    <w:rsid w:val="00AE2BBE"/>
    <w:rsid w:val="00B00FE0"/>
    <w:rsid w:val="00B405C0"/>
    <w:rsid w:val="00B42BF3"/>
    <w:rsid w:val="00B4444E"/>
    <w:rsid w:val="00B52917"/>
    <w:rsid w:val="00B561E4"/>
    <w:rsid w:val="00BB734C"/>
    <w:rsid w:val="00BC2AA5"/>
    <w:rsid w:val="00C1367F"/>
    <w:rsid w:val="00C17FC9"/>
    <w:rsid w:val="00C42F3C"/>
    <w:rsid w:val="00C54CA2"/>
    <w:rsid w:val="00CA024E"/>
    <w:rsid w:val="00CC657F"/>
    <w:rsid w:val="00CC76E2"/>
    <w:rsid w:val="00D35AA3"/>
    <w:rsid w:val="00D37C33"/>
    <w:rsid w:val="00D55364"/>
    <w:rsid w:val="00D62DB1"/>
    <w:rsid w:val="00DB650A"/>
    <w:rsid w:val="00DC3EB8"/>
    <w:rsid w:val="00DF6DAA"/>
    <w:rsid w:val="00E12F5B"/>
    <w:rsid w:val="00E32234"/>
    <w:rsid w:val="00E34FB0"/>
    <w:rsid w:val="00E43AA1"/>
    <w:rsid w:val="00E6392C"/>
    <w:rsid w:val="00E806C7"/>
    <w:rsid w:val="00E95316"/>
    <w:rsid w:val="00EA51FF"/>
    <w:rsid w:val="00EB12A6"/>
    <w:rsid w:val="00F10A41"/>
    <w:rsid w:val="00F120EB"/>
    <w:rsid w:val="00F16E35"/>
    <w:rsid w:val="00F236B9"/>
    <w:rsid w:val="00F249C0"/>
    <w:rsid w:val="00F43A0E"/>
    <w:rsid w:val="00F97EF0"/>
    <w:rsid w:val="00FA35D7"/>
    <w:rsid w:val="00FB3B2D"/>
    <w:rsid w:val="00FB703F"/>
    <w:rsid w:val="00FF4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70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5AA3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C17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5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51AB"/>
    <w:rPr>
      <w:rFonts w:ascii="Segoe UI" w:hAnsi="Segoe UI" w:cs="Segoe UI"/>
      <w:sz w:val="18"/>
      <w:szCs w:val="18"/>
    </w:rPr>
  </w:style>
  <w:style w:type="paragraph" w:styleId="Sommario3">
    <w:name w:val="toc 3"/>
    <w:basedOn w:val="Normale"/>
    <w:next w:val="Normale"/>
    <w:autoRedefine/>
    <w:uiPriority w:val="39"/>
    <w:unhideWhenUsed/>
    <w:rsid w:val="00FA35D7"/>
    <w:pPr>
      <w:spacing w:after="100" w:line="259" w:lineRule="auto"/>
      <w:ind w:left="440"/>
    </w:pPr>
    <w:rPr>
      <w:rFonts w:ascii="Calibri" w:eastAsia="Calibri" w:hAnsi="Calibri" w:cs="Calibri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FA35D7"/>
    <w:pPr>
      <w:spacing w:after="100" w:line="259" w:lineRule="auto"/>
      <w:ind w:left="220"/>
    </w:pPr>
    <w:rPr>
      <w:rFonts w:ascii="Calibri" w:eastAsia="Calibri" w:hAnsi="Calibri" w:cs="Calibri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FA35D7"/>
    <w:pPr>
      <w:spacing w:after="100" w:line="259" w:lineRule="auto"/>
    </w:pPr>
    <w:rPr>
      <w:rFonts w:ascii="Calibri" w:eastAsia="Calibri" w:hAnsi="Calibri" w:cs="Calibri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A35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70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5AA3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C17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5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51AB"/>
    <w:rPr>
      <w:rFonts w:ascii="Segoe UI" w:hAnsi="Segoe UI" w:cs="Segoe UI"/>
      <w:sz w:val="18"/>
      <w:szCs w:val="18"/>
    </w:rPr>
  </w:style>
  <w:style w:type="paragraph" w:styleId="Sommario3">
    <w:name w:val="toc 3"/>
    <w:basedOn w:val="Normale"/>
    <w:next w:val="Normale"/>
    <w:autoRedefine/>
    <w:uiPriority w:val="39"/>
    <w:unhideWhenUsed/>
    <w:rsid w:val="00FA35D7"/>
    <w:pPr>
      <w:spacing w:after="100" w:line="259" w:lineRule="auto"/>
      <w:ind w:left="440"/>
    </w:pPr>
    <w:rPr>
      <w:rFonts w:ascii="Calibri" w:eastAsia="Calibri" w:hAnsi="Calibri" w:cs="Calibri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FA35D7"/>
    <w:pPr>
      <w:spacing w:after="100" w:line="259" w:lineRule="auto"/>
      <w:ind w:left="220"/>
    </w:pPr>
    <w:rPr>
      <w:rFonts w:ascii="Calibri" w:eastAsia="Calibri" w:hAnsi="Calibri" w:cs="Calibri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FA35D7"/>
    <w:pPr>
      <w:spacing w:after="100" w:line="259" w:lineRule="auto"/>
    </w:pPr>
    <w:rPr>
      <w:rFonts w:ascii="Calibri" w:eastAsia="Calibri" w:hAnsi="Calibri" w:cs="Calibri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A35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3741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254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1653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2954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2949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6532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3389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4661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6553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5782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3871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7987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409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5236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1193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1268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9456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69991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8703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4892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5330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4816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5174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7012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703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8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354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908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8800V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cbuonarroticorsico.edu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iic88800v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3BF2C-661E-40B2-A568-D54F3223B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E4243FA4</Template>
  <TotalTime>90</TotalTime>
  <Pages>2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3</cp:revision>
  <cp:lastPrinted>2019-03-07T13:24:00Z</cp:lastPrinted>
  <dcterms:created xsi:type="dcterms:W3CDTF">2019-05-08T08:32:00Z</dcterms:created>
  <dcterms:modified xsi:type="dcterms:W3CDTF">2019-05-08T10:01:00Z</dcterms:modified>
</cp:coreProperties>
</file>